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C501E3" w:rsidTr="00A166D9">
        <w:tc>
          <w:tcPr>
            <w:tcW w:w="4240" w:type="dxa"/>
            <w:vMerge w:val="restart"/>
          </w:tcPr>
          <w:p w:rsidR="004C0435" w:rsidRPr="00C501E3" w:rsidRDefault="007C5545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7" DrawAspect="Content" ObjectID="_1619445153" r:id="rId8">
                  <o:FieldCodes>\s</o:FieldCodes>
                </o:OLEObject>
              </w:pict>
            </w:r>
          </w:p>
          <w:p w:rsidR="004C0435" w:rsidRPr="00C501E3" w:rsidRDefault="004C0435" w:rsidP="004804BC">
            <w:pPr>
              <w:rPr>
                <w:sz w:val="16"/>
              </w:rPr>
            </w:pPr>
          </w:p>
          <w:p w:rsidR="004C0435" w:rsidRPr="00C501E3" w:rsidRDefault="004C0435" w:rsidP="004804BC">
            <w:pPr>
              <w:rPr>
                <w:sz w:val="16"/>
              </w:rPr>
            </w:pPr>
          </w:p>
          <w:p w:rsidR="004C0435" w:rsidRPr="00C501E3" w:rsidRDefault="004C0435" w:rsidP="004804BC">
            <w:pPr>
              <w:rPr>
                <w:sz w:val="16"/>
              </w:rPr>
            </w:pPr>
          </w:p>
          <w:p w:rsidR="004C0435" w:rsidRPr="00C501E3" w:rsidRDefault="004C0435" w:rsidP="004804BC">
            <w:pPr>
              <w:rPr>
                <w:sz w:val="16"/>
              </w:rPr>
            </w:pPr>
          </w:p>
          <w:p w:rsidR="004C0435" w:rsidRPr="00C501E3" w:rsidRDefault="004C0435" w:rsidP="004804BC">
            <w:pPr>
              <w:rPr>
                <w:sz w:val="16"/>
              </w:rPr>
            </w:pPr>
          </w:p>
          <w:p w:rsidR="004C0435" w:rsidRPr="00C501E3" w:rsidRDefault="004C0435" w:rsidP="004804BC">
            <w:pPr>
              <w:rPr>
                <w:sz w:val="16"/>
              </w:rPr>
            </w:pPr>
          </w:p>
          <w:p w:rsidR="004C0435" w:rsidRPr="00C501E3" w:rsidRDefault="004C0435" w:rsidP="004804BC">
            <w:pPr>
              <w:rPr>
                <w:sz w:val="16"/>
              </w:rPr>
            </w:pPr>
          </w:p>
          <w:p w:rsidR="004C0435" w:rsidRPr="00C501E3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C501E3" w:rsidRDefault="004C0435" w:rsidP="004804BC"/>
        </w:tc>
        <w:tc>
          <w:tcPr>
            <w:tcW w:w="4536" w:type="dxa"/>
            <w:vMerge w:val="restart"/>
          </w:tcPr>
          <w:p w:rsidR="00A166D9" w:rsidRPr="00C501E3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C501E3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C501E3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C501E3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C501E3">
              <w:rPr>
                <w:szCs w:val="28"/>
              </w:rPr>
              <w:t>Г</w:t>
            </w:r>
            <w:r w:rsidR="00A455F5" w:rsidRPr="00C501E3">
              <w:rPr>
                <w:szCs w:val="28"/>
              </w:rPr>
              <w:t>лав</w:t>
            </w:r>
            <w:r w:rsidRPr="00C501E3">
              <w:rPr>
                <w:szCs w:val="28"/>
              </w:rPr>
              <w:t xml:space="preserve">е </w:t>
            </w:r>
            <w:r w:rsidR="00DA4132" w:rsidRPr="00C501E3">
              <w:rPr>
                <w:szCs w:val="28"/>
              </w:rPr>
              <w:t>города Ставрополя</w:t>
            </w:r>
            <w:r w:rsidR="00A455F5" w:rsidRPr="00C501E3">
              <w:rPr>
                <w:szCs w:val="28"/>
              </w:rPr>
              <w:t xml:space="preserve"> </w:t>
            </w:r>
            <w:r w:rsidR="00A455F5" w:rsidRPr="00C501E3">
              <w:rPr>
                <w:szCs w:val="28"/>
              </w:rPr>
              <w:br/>
            </w:r>
          </w:p>
          <w:p w:rsidR="00DD74AF" w:rsidRPr="00C501E3" w:rsidRDefault="00F82FA5" w:rsidP="00EB17D8">
            <w:pPr>
              <w:spacing w:line="240" w:lineRule="exact"/>
              <w:ind w:left="1309"/>
            </w:pPr>
            <w:r w:rsidRPr="00C501E3">
              <w:rPr>
                <w:szCs w:val="28"/>
              </w:rPr>
              <w:t>А</w:t>
            </w:r>
            <w:r w:rsidR="00A455F5" w:rsidRPr="00C501E3">
              <w:rPr>
                <w:szCs w:val="28"/>
              </w:rPr>
              <w:t>.</w:t>
            </w:r>
            <w:r w:rsidRPr="00C501E3">
              <w:rPr>
                <w:szCs w:val="28"/>
              </w:rPr>
              <w:t>Х</w:t>
            </w:r>
            <w:r w:rsidR="00A455F5" w:rsidRPr="00C501E3">
              <w:rPr>
                <w:szCs w:val="28"/>
              </w:rPr>
              <w:t xml:space="preserve">. </w:t>
            </w:r>
            <w:r w:rsidR="0082246F" w:rsidRPr="00C501E3">
              <w:rPr>
                <w:szCs w:val="28"/>
              </w:rPr>
              <w:t>Д</w:t>
            </w:r>
            <w:r w:rsidRPr="00C501E3">
              <w:rPr>
                <w:szCs w:val="28"/>
              </w:rPr>
              <w:t>жатдоеву</w:t>
            </w:r>
            <w:r w:rsidR="00384691" w:rsidRPr="00C501E3">
              <w:rPr>
                <w:szCs w:val="26"/>
              </w:rPr>
              <w:t xml:space="preserve"> </w:t>
            </w:r>
          </w:p>
        </w:tc>
      </w:tr>
      <w:tr w:rsidR="004C0435" w:rsidRPr="00C501E3" w:rsidTr="00F82FA5">
        <w:trPr>
          <w:trHeight w:val="2381"/>
        </w:trPr>
        <w:tc>
          <w:tcPr>
            <w:tcW w:w="4240" w:type="dxa"/>
            <w:vMerge/>
          </w:tcPr>
          <w:p w:rsidR="004C0435" w:rsidRPr="00C501E3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C501E3" w:rsidRDefault="004C0435" w:rsidP="004804BC"/>
        </w:tc>
        <w:tc>
          <w:tcPr>
            <w:tcW w:w="4536" w:type="dxa"/>
            <w:vMerge/>
          </w:tcPr>
          <w:p w:rsidR="004C0435" w:rsidRPr="00C501E3" w:rsidRDefault="004C0435" w:rsidP="004804BC"/>
        </w:tc>
      </w:tr>
      <w:tr w:rsidR="0057161C" w:rsidRPr="00C501E3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C501E3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C501E3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C501E3">
              <w:rPr>
                <w:color w:val="FFFFFF" w:themeColor="background1"/>
                <w:szCs w:val="28"/>
              </w:rPr>
              <w:t xml:space="preserve"> </w:t>
            </w:r>
            <w:r w:rsidR="0057161C" w:rsidRPr="00C501E3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C501E3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C501E3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C501E3">
              <w:rPr>
                <w:szCs w:val="28"/>
                <w:lang w:eastAsia="en-US"/>
              </w:rPr>
              <w:t>На №____________ от ________</w:t>
            </w:r>
          </w:p>
          <w:p w:rsidR="00C8715D" w:rsidRPr="00C501E3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C501E3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C501E3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D65F86" w:rsidRPr="00C501E3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D65F86" w:rsidRPr="00C501E3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D65F86" w:rsidRPr="00C501E3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 xml:space="preserve">за </w:t>
      </w:r>
      <w:r w:rsidR="00BC001F" w:rsidRPr="00C501E3">
        <w:rPr>
          <w:rFonts w:ascii="Times New Roman" w:hAnsi="Times New Roman"/>
          <w:sz w:val="27"/>
          <w:szCs w:val="27"/>
        </w:rPr>
        <w:t>январь-апрель</w:t>
      </w:r>
      <w:r w:rsidRPr="00C501E3">
        <w:rPr>
          <w:rFonts w:ascii="Times New Roman" w:hAnsi="Times New Roman"/>
          <w:sz w:val="27"/>
          <w:szCs w:val="27"/>
        </w:rPr>
        <w:t xml:space="preserve"> 2019 года</w:t>
      </w:r>
    </w:p>
    <w:p w:rsidR="00F82FA5" w:rsidRPr="00C501E3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C501E3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8"/>
          <w:szCs w:val="28"/>
        </w:rPr>
        <w:t>Уважаемый Андрей Хасанович!</w:t>
      </w:r>
    </w:p>
    <w:p w:rsidR="00F82FA5" w:rsidRPr="00C501E3" w:rsidRDefault="00F82FA5" w:rsidP="00F82FA5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92CC0" w:rsidRPr="00C501E3" w:rsidRDefault="00BC001F" w:rsidP="00846A8E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7"/>
          <w:szCs w:val="27"/>
        </w:rPr>
        <w:t xml:space="preserve">По отчетным данным бюджет города Ставрополя за январь - апрель 2019 года исполнен по доходам в сумме 2 858 013 </w:t>
      </w:r>
      <w:r w:rsidRPr="00C501E3">
        <w:rPr>
          <w:rFonts w:ascii="Times New Roman" w:hAnsi="Times New Roman"/>
          <w:sz w:val="28"/>
          <w:szCs w:val="28"/>
        </w:rPr>
        <w:t xml:space="preserve">тыс. рублей и </w:t>
      </w:r>
      <w:r w:rsidR="00A92CC0" w:rsidRPr="00C501E3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B51341" w:rsidRPr="00C501E3">
        <w:rPr>
          <w:rFonts w:ascii="Times New Roman" w:hAnsi="Times New Roman"/>
          <w:sz w:val="28"/>
          <w:szCs w:val="28"/>
        </w:rPr>
        <w:t>2 979 893</w:t>
      </w:r>
      <w:r w:rsidR="00A92CC0" w:rsidRPr="00C501E3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B51341" w:rsidRPr="00C501E3">
        <w:rPr>
          <w:rFonts w:ascii="Times New Roman" w:hAnsi="Times New Roman"/>
          <w:sz w:val="28"/>
          <w:szCs w:val="28"/>
        </w:rPr>
        <w:t>расход</w:t>
      </w:r>
      <w:r w:rsidR="00A92CC0" w:rsidRPr="00C501E3">
        <w:rPr>
          <w:rFonts w:ascii="Times New Roman" w:hAnsi="Times New Roman"/>
          <w:sz w:val="28"/>
          <w:szCs w:val="28"/>
        </w:rPr>
        <w:t xml:space="preserve">ов над </w:t>
      </w:r>
      <w:r w:rsidR="00B51341" w:rsidRPr="00C501E3">
        <w:rPr>
          <w:rFonts w:ascii="Times New Roman" w:hAnsi="Times New Roman"/>
          <w:sz w:val="28"/>
          <w:szCs w:val="28"/>
        </w:rPr>
        <w:t>дохо</w:t>
      </w:r>
      <w:r w:rsidR="005A322E" w:rsidRPr="00C501E3">
        <w:rPr>
          <w:rFonts w:ascii="Times New Roman" w:hAnsi="Times New Roman"/>
          <w:sz w:val="28"/>
          <w:szCs w:val="28"/>
        </w:rPr>
        <w:t xml:space="preserve">дами </w:t>
      </w:r>
      <w:r w:rsidR="00A92CC0" w:rsidRPr="00C501E3">
        <w:rPr>
          <w:rFonts w:ascii="Times New Roman" w:hAnsi="Times New Roman"/>
          <w:sz w:val="28"/>
          <w:szCs w:val="28"/>
        </w:rPr>
        <w:t xml:space="preserve">в сумме </w:t>
      </w:r>
      <w:r w:rsidR="009865E5">
        <w:rPr>
          <w:rFonts w:ascii="Times New Roman" w:hAnsi="Times New Roman"/>
          <w:sz w:val="28"/>
          <w:szCs w:val="28"/>
        </w:rPr>
        <w:t xml:space="preserve">121 </w:t>
      </w:r>
      <w:r w:rsidR="00B51341" w:rsidRPr="00C501E3">
        <w:rPr>
          <w:rFonts w:ascii="Times New Roman" w:hAnsi="Times New Roman"/>
          <w:sz w:val="28"/>
          <w:szCs w:val="28"/>
        </w:rPr>
        <w:t>88</w:t>
      </w:r>
      <w:r w:rsidR="009865E5">
        <w:rPr>
          <w:rFonts w:ascii="Times New Roman" w:hAnsi="Times New Roman"/>
          <w:sz w:val="28"/>
          <w:szCs w:val="28"/>
        </w:rPr>
        <w:t>0</w:t>
      </w:r>
      <w:r w:rsidR="00A92CC0" w:rsidRPr="00C501E3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BC001F" w:rsidRPr="00C501E3" w:rsidRDefault="00BC001F" w:rsidP="00BC001F">
      <w:pPr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сравнению с аналогичным периодом прошлого года поступления увеличились на 484 117 тыс. рублей. При этом объем поступлений налоговых и неналоговых доходов увеличился на 244 915 тыс. рублей или на 22,3 процента.</w:t>
      </w:r>
    </w:p>
    <w:p w:rsidR="00A92CC0" w:rsidRPr="00C501E3" w:rsidRDefault="00A92CC0" w:rsidP="00A92CC0">
      <w:pPr>
        <w:widowControl w:val="0"/>
        <w:ind w:firstLine="709"/>
        <w:jc w:val="both"/>
        <w:rPr>
          <w:szCs w:val="28"/>
        </w:rPr>
      </w:pPr>
      <w:r w:rsidRPr="00C501E3">
        <w:rPr>
          <w:szCs w:val="28"/>
        </w:rPr>
        <w:t xml:space="preserve">Объем произведенных расходов </w:t>
      </w:r>
      <w:r w:rsidR="009D1DE9" w:rsidRPr="00C501E3">
        <w:rPr>
          <w:szCs w:val="28"/>
        </w:rPr>
        <w:t>увеличил</w:t>
      </w:r>
      <w:r w:rsidRPr="00C501E3">
        <w:rPr>
          <w:szCs w:val="28"/>
        </w:rPr>
        <w:t>ся по сравнению с аналогичным периодом 201</w:t>
      </w:r>
      <w:r w:rsidR="00C43039" w:rsidRPr="00C501E3">
        <w:rPr>
          <w:szCs w:val="28"/>
        </w:rPr>
        <w:t>8</w:t>
      </w:r>
      <w:r w:rsidRPr="00C501E3">
        <w:rPr>
          <w:szCs w:val="28"/>
        </w:rPr>
        <w:t xml:space="preserve"> года на </w:t>
      </w:r>
      <w:r w:rsidR="009865E5">
        <w:rPr>
          <w:szCs w:val="28"/>
        </w:rPr>
        <w:t>472 778 </w:t>
      </w:r>
      <w:r w:rsidR="00FA29B1" w:rsidRPr="00C501E3">
        <w:rPr>
          <w:szCs w:val="28"/>
        </w:rPr>
        <w:t xml:space="preserve">тыс. рублей или </w:t>
      </w:r>
      <w:r w:rsidR="00B664D4" w:rsidRPr="00C501E3">
        <w:rPr>
          <w:szCs w:val="28"/>
        </w:rPr>
        <w:t xml:space="preserve">                          </w:t>
      </w:r>
      <w:r w:rsidR="00FA29B1" w:rsidRPr="00C501E3">
        <w:rPr>
          <w:szCs w:val="28"/>
        </w:rPr>
        <w:t>на </w:t>
      </w:r>
      <w:r w:rsidR="00B664D4" w:rsidRPr="00C501E3">
        <w:rPr>
          <w:szCs w:val="28"/>
        </w:rPr>
        <w:t>1</w:t>
      </w:r>
      <w:r w:rsidR="009865E5">
        <w:rPr>
          <w:szCs w:val="28"/>
        </w:rPr>
        <w:t>8</w:t>
      </w:r>
      <w:r w:rsidR="00B664D4" w:rsidRPr="00C501E3">
        <w:rPr>
          <w:szCs w:val="28"/>
        </w:rPr>
        <w:t>,9</w:t>
      </w:r>
      <w:r w:rsidR="00FA29B1" w:rsidRPr="00C501E3">
        <w:rPr>
          <w:szCs w:val="28"/>
        </w:rPr>
        <w:t xml:space="preserve"> процент</w:t>
      </w:r>
      <w:r w:rsidR="00BD0741" w:rsidRPr="00C501E3">
        <w:rPr>
          <w:szCs w:val="28"/>
        </w:rPr>
        <w:t>а</w:t>
      </w:r>
      <w:r w:rsidRPr="00C501E3">
        <w:rPr>
          <w:szCs w:val="28"/>
        </w:rPr>
        <w:t>.</w:t>
      </w:r>
    </w:p>
    <w:p w:rsidR="002A17A3" w:rsidRPr="005871B9" w:rsidRDefault="002A17A3" w:rsidP="002A17A3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</w:rPr>
      </w:pPr>
      <w:r w:rsidRPr="00C501E3">
        <w:rPr>
          <w:rFonts w:ascii="Times New Roman" w:hAnsi="Times New Roman"/>
          <w:sz w:val="27"/>
          <w:szCs w:val="27"/>
        </w:rPr>
        <w:t xml:space="preserve">Доходы бюджета города 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За </w:t>
      </w:r>
      <w:r w:rsidRPr="001B1E59">
        <w:rPr>
          <w:szCs w:val="28"/>
        </w:rPr>
        <w:t>январь - апрель</w:t>
      </w:r>
      <w:r w:rsidRPr="00C501E3">
        <w:rPr>
          <w:szCs w:val="28"/>
        </w:rPr>
        <w:t xml:space="preserve"> 2019 года объем налоговых и неналоговых доходов бюджета города составил 1 342 259 тыс. рублей. Бюджетные назначения по доходам исполнены на 100,8 процента, плановый прогнозный показатель по налоговым и неналоговым доходам перевыполнен на 10 201 тыс. рублей.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Структура доходов: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налоги – 1 104 968 тыс. рублей (82,3 процента к сумме налоговых и неналоговых доходов);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неналоговые доходы – 237 291 тыс. рублей (17,7 процента к сумме налоговых и неналоговых доходов);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безвозмездные поступления – 1 515 754 тыс. рублей (возврат остатков прошлых лет субсидий и субвенций из бюджетов городских округов в сумме –  12 785 тыс. рублей). 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План по налогам выполнен в целом на 100,1 процента, в бюджет города дополнительно поступило платежей в сумме 1 384 тыс. рублей. 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C501E3">
        <w:rPr>
          <w:szCs w:val="28"/>
        </w:rPr>
        <w:lastRenderedPageBreak/>
        <w:t>В доход бюджета сверх установленных плановых назначений поступили платежи: по налогу на имущество физических лиц – 3 973 тыс. рублей; по единому сельскохозяйственному налогу – 2 360 тыс. рублей; по налогу на доходы физических лиц – 1 591 тыс. рублей; по налогу, взимаемому в связи с применением патентной системы налогообложения – 1 278 тыс. рублей;</w:t>
      </w:r>
      <w:proofErr w:type="gramEnd"/>
      <w:r w:rsidRPr="00C501E3">
        <w:rPr>
          <w:szCs w:val="28"/>
        </w:rPr>
        <w:t xml:space="preserve"> по акцизам по подакцизным товарам (продукции) – 446 тыс. рублей.</w:t>
      </w:r>
    </w:p>
    <w:p w:rsidR="00BC001F" w:rsidRPr="00C501E3" w:rsidRDefault="00BC001F" w:rsidP="00BC001F">
      <w:pPr>
        <w:ind w:firstLine="851"/>
        <w:jc w:val="both"/>
        <w:rPr>
          <w:szCs w:val="28"/>
        </w:rPr>
      </w:pPr>
      <w:r w:rsidRPr="00C501E3">
        <w:rPr>
          <w:szCs w:val="28"/>
        </w:rPr>
        <w:t xml:space="preserve">План недовыполнен </w:t>
      </w:r>
      <w:proofErr w:type="gramStart"/>
      <w:r w:rsidRPr="00C501E3">
        <w:rPr>
          <w:szCs w:val="28"/>
        </w:rPr>
        <w:t>по</w:t>
      </w:r>
      <w:proofErr w:type="gramEnd"/>
      <w:r w:rsidRPr="00C501E3">
        <w:rPr>
          <w:szCs w:val="28"/>
        </w:rPr>
        <w:t>:</w:t>
      </w:r>
    </w:p>
    <w:p w:rsidR="00BC001F" w:rsidRPr="00C501E3" w:rsidRDefault="00BC001F" w:rsidP="00BC001F">
      <w:pPr>
        <w:ind w:firstLine="851"/>
        <w:jc w:val="both"/>
        <w:rPr>
          <w:szCs w:val="28"/>
        </w:rPr>
      </w:pPr>
      <w:r w:rsidRPr="00C501E3">
        <w:rPr>
          <w:szCs w:val="28"/>
        </w:rPr>
        <w:t xml:space="preserve">государственной пошлине по делам, рассматриваемым в судах общей юрисдикции, мировыми судьями – на 5 308 тыс. рублей или 84,2 процента к плану (администратор Управление Федеральной налоговой службы по Ставропольскому краю); </w:t>
      </w:r>
    </w:p>
    <w:p w:rsidR="00BC001F" w:rsidRPr="00C501E3" w:rsidRDefault="00BC001F" w:rsidP="00BC001F">
      <w:pPr>
        <w:ind w:firstLine="851"/>
        <w:jc w:val="both"/>
        <w:rPr>
          <w:szCs w:val="28"/>
        </w:rPr>
      </w:pPr>
      <w:r w:rsidRPr="00C501E3">
        <w:rPr>
          <w:szCs w:val="28"/>
        </w:rPr>
        <w:t>единому налогу на вмененный доход для отдельных видов деятельности – на 2 765 тыс. рублей, исполнение составило 98,3 процента к плановым показателям (администратор Управление Федеральной налоговой службы по Ставропольскому краю);</w:t>
      </w:r>
    </w:p>
    <w:p w:rsidR="00BC001F" w:rsidRPr="00C501E3" w:rsidRDefault="00BC001F" w:rsidP="00BC001F">
      <w:pPr>
        <w:ind w:firstLine="851"/>
        <w:jc w:val="both"/>
        <w:rPr>
          <w:szCs w:val="28"/>
        </w:rPr>
      </w:pPr>
      <w:r w:rsidRPr="00C501E3">
        <w:rPr>
          <w:szCs w:val="28"/>
        </w:rPr>
        <w:t xml:space="preserve">земельному налогу – на 191 тыс. рублей, исполнение составило 99,9 процента к плановым показателям (администратор Управление Федеральной налоговой службы по Ставропольскому краю). 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неналоговым доходам план выполнен на 103,9 процента, в бюджет города дополнительно поступило платежей в сумме 8 817 тыс. рублей. План перевыполнен по следующим доходным источникам: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штрафным санкциям – на 4 668 тыс. рублей; 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доходам, получаемым в виде арендной платы за земельные участки государственная собственность на которые не </w:t>
      </w:r>
      <w:proofErr w:type="gramStart"/>
      <w:r w:rsidRPr="00C501E3">
        <w:rPr>
          <w:szCs w:val="28"/>
        </w:rPr>
        <w:t>разграничена и которые расположены</w:t>
      </w:r>
      <w:proofErr w:type="gramEnd"/>
      <w:r w:rsidRPr="00C501E3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3 35</w:t>
      </w:r>
      <w:r w:rsidR="008F67A8">
        <w:rPr>
          <w:szCs w:val="28"/>
        </w:rPr>
        <w:t>5</w:t>
      </w:r>
      <w:r w:rsidRPr="00C501E3">
        <w:rPr>
          <w:szCs w:val="28"/>
        </w:rPr>
        <w:t xml:space="preserve"> тыс. рублей;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прочим доходам от оказания платных услуг (работ) получателям средств бюджетов городских округов – на 1 798 тыс. рублей;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плате за негативное воздействие на окружающую среду – на 1 27</w:t>
      </w:r>
      <w:r w:rsidR="008F67A8">
        <w:rPr>
          <w:szCs w:val="28"/>
        </w:rPr>
        <w:t>6</w:t>
      </w:r>
      <w:r w:rsidRPr="00C501E3">
        <w:rPr>
          <w:szCs w:val="28"/>
        </w:rPr>
        <w:t> тыс. рублей;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</w:t>
      </w:r>
      <w:proofErr w:type="gramStart"/>
      <w:r w:rsidRPr="00C501E3">
        <w:rPr>
          <w:szCs w:val="28"/>
        </w:rPr>
        <w:t>доходам</w:t>
      </w:r>
      <w:proofErr w:type="gramEnd"/>
      <w:r w:rsidRPr="00C501E3">
        <w:rPr>
          <w:szCs w:val="28"/>
        </w:rPr>
        <w:t xml:space="preserve"> получаемым в виде арендной платы, а также средства от продажи права на заключение договоров аренды за земли, находящиеся в собственности городских округов</w:t>
      </w:r>
      <w:r w:rsidR="001804C7">
        <w:rPr>
          <w:szCs w:val="28"/>
        </w:rPr>
        <w:t>,</w:t>
      </w:r>
      <w:r w:rsidRPr="00C501E3">
        <w:rPr>
          <w:szCs w:val="28"/>
        </w:rPr>
        <w:t xml:space="preserve"> – на 1 153 тыс. рублей;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по административным платежам и сборам – на 485 тыс. рублей; 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доходам от предоставления на платной основе парковок (парковочных мест) – на 460 тыс. рублей;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доходам от перечисления части прибыли, остающейся после уплаты налогов и иных обязательных платежей</w:t>
      </w:r>
      <w:r w:rsidR="001804C7">
        <w:rPr>
          <w:szCs w:val="28"/>
        </w:rPr>
        <w:t>,</w:t>
      </w:r>
      <w:r w:rsidRPr="00C501E3">
        <w:rPr>
          <w:szCs w:val="28"/>
        </w:rPr>
        <w:t xml:space="preserve"> – на 411 тыс. рублей;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прочим поступлениям от использования имущества, находящегося в собственности городских округов</w:t>
      </w:r>
      <w:r w:rsidR="001804C7">
        <w:rPr>
          <w:szCs w:val="28"/>
        </w:rPr>
        <w:t>,</w:t>
      </w:r>
      <w:r w:rsidRPr="00C501E3">
        <w:rPr>
          <w:szCs w:val="28"/>
        </w:rPr>
        <w:t xml:space="preserve"> – на 227 тыс. рублей;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по прочим неналоговым доходам – на 80 тыс. рублей.</w:t>
      </w:r>
    </w:p>
    <w:p w:rsidR="00BC001F" w:rsidRPr="00C501E3" w:rsidRDefault="00BC001F" w:rsidP="00BC001F">
      <w:pPr>
        <w:ind w:firstLine="709"/>
        <w:jc w:val="both"/>
        <w:rPr>
          <w:szCs w:val="28"/>
        </w:rPr>
      </w:pPr>
      <w:r w:rsidRPr="00C501E3">
        <w:rPr>
          <w:szCs w:val="28"/>
        </w:rPr>
        <w:lastRenderedPageBreak/>
        <w:t xml:space="preserve">План недовыполнен </w:t>
      </w:r>
      <w:proofErr w:type="gramStart"/>
      <w:r w:rsidRPr="00C501E3">
        <w:rPr>
          <w:szCs w:val="28"/>
        </w:rPr>
        <w:t>по</w:t>
      </w:r>
      <w:proofErr w:type="gramEnd"/>
      <w:r w:rsidRPr="00C501E3">
        <w:rPr>
          <w:szCs w:val="28"/>
        </w:rPr>
        <w:t>: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 xml:space="preserve">доходам от реализации имущества, находящегося в собственности городских округов, на 1 472 тыс. рублей или 89,8 процента к плановым показателям (администратор комитет по управлению муниципальным имуществом города Ставрополя); </w:t>
      </w:r>
    </w:p>
    <w:p w:rsidR="00BC001F" w:rsidRPr="00C501E3" w:rsidRDefault="00BC001F" w:rsidP="00AD043C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доходам от сдачи в аренду имущества, находящегося в оперативном управлении, на 1 377 тыс. рублей или 91,2 процента к плану (администратор комитет по управлению муниципальным имуществом города Ставрополя);</w:t>
      </w:r>
    </w:p>
    <w:p w:rsidR="00BC001F" w:rsidRPr="00C501E3" w:rsidRDefault="00BC001F" w:rsidP="00BC001F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C501E3">
        <w:rPr>
          <w:szCs w:val="28"/>
        </w:rPr>
        <w:t>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</w:r>
      <w:r w:rsidR="001804C7">
        <w:rPr>
          <w:szCs w:val="28"/>
        </w:rPr>
        <w:t>,</w:t>
      </w:r>
      <w:r w:rsidRPr="00C501E3">
        <w:rPr>
          <w:szCs w:val="28"/>
        </w:rPr>
        <w:t xml:space="preserve"> на 1 313 тыс. рублей (администратор комитет по управлению муниципальным имуществом города Ставрополя);</w:t>
      </w:r>
    </w:p>
    <w:p w:rsidR="002A17A3" w:rsidRPr="00C501E3" w:rsidRDefault="00BC001F" w:rsidP="00BC001F">
      <w:pPr>
        <w:widowControl w:val="0"/>
        <w:ind w:firstLine="851"/>
        <w:jc w:val="both"/>
        <w:rPr>
          <w:szCs w:val="28"/>
        </w:rPr>
      </w:pPr>
      <w:r w:rsidRPr="00C501E3">
        <w:rPr>
          <w:szCs w:val="28"/>
        </w:rPr>
        <w:t>доходам от продажи земельных участков, находящихся в государственной и муниципальной собственности, на 934 тыс. рублей или 94,6 процента к плану (администратор комитет по управлению муниципальным имуществом города Ставрополя).</w:t>
      </w:r>
    </w:p>
    <w:p w:rsidR="001804C7" w:rsidRDefault="001804C7" w:rsidP="00C01DB9">
      <w:pPr>
        <w:widowControl w:val="0"/>
        <w:ind w:firstLine="851"/>
        <w:jc w:val="center"/>
        <w:rPr>
          <w:sz w:val="27"/>
          <w:szCs w:val="27"/>
        </w:rPr>
      </w:pPr>
    </w:p>
    <w:p w:rsidR="00F82FA5" w:rsidRPr="001804C7" w:rsidRDefault="00F82FA5" w:rsidP="00C01DB9">
      <w:pPr>
        <w:widowControl w:val="0"/>
        <w:ind w:firstLine="851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>Расходы бюджета города</w:t>
      </w:r>
      <w:r w:rsidR="00C01DB9" w:rsidRPr="00C501E3">
        <w:rPr>
          <w:sz w:val="27"/>
          <w:szCs w:val="27"/>
        </w:rPr>
        <w:t xml:space="preserve">   </w:t>
      </w:r>
      <w:proofErr w:type="spellStart"/>
      <w:r w:rsidR="00C01DB9" w:rsidRPr="009865E5">
        <w:rPr>
          <w:color w:val="FFFFFF" w:themeColor="background1"/>
          <w:sz w:val="27"/>
          <w:szCs w:val="27"/>
        </w:rPr>
        <w:t>жжж</w:t>
      </w:r>
      <w:proofErr w:type="spellEnd"/>
    </w:p>
    <w:p w:rsidR="00F82FA5" w:rsidRPr="00C501E3" w:rsidRDefault="00F82FA5" w:rsidP="00F82FA5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C501E3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</w:t>
      </w:r>
      <w:r w:rsidR="008A45E8" w:rsidRPr="00C501E3">
        <w:rPr>
          <w:rFonts w:ascii="Times New Roman" w:hAnsi="Times New Roman"/>
          <w:sz w:val="28"/>
          <w:szCs w:val="28"/>
        </w:rPr>
        <w:t xml:space="preserve">за </w:t>
      </w:r>
      <w:r w:rsidR="00DD6E3B" w:rsidRPr="00C501E3">
        <w:rPr>
          <w:rFonts w:ascii="Times New Roman" w:hAnsi="Times New Roman"/>
          <w:sz w:val="28"/>
          <w:szCs w:val="28"/>
        </w:rPr>
        <w:t>январь</w:t>
      </w:r>
      <w:r w:rsidR="00043387" w:rsidRPr="00C501E3">
        <w:rPr>
          <w:rFonts w:ascii="Times New Roman" w:hAnsi="Times New Roman"/>
          <w:sz w:val="28"/>
          <w:szCs w:val="28"/>
        </w:rPr>
        <w:t xml:space="preserve"> </w:t>
      </w:r>
      <w:r w:rsidR="00DD6E3B" w:rsidRPr="00C501E3">
        <w:rPr>
          <w:rFonts w:ascii="Times New Roman" w:hAnsi="Times New Roman"/>
          <w:sz w:val="28"/>
          <w:szCs w:val="28"/>
        </w:rPr>
        <w:t>-</w:t>
      </w:r>
      <w:r w:rsidR="00043387" w:rsidRPr="00C501E3">
        <w:rPr>
          <w:rFonts w:ascii="Times New Roman" w:hAnsi="Times New Roman"/>
          <w:sz w:val="28"/>
          <w:szCs w:val="28"/>
        </w:rPr>
        <w:t xml:space="preserve"> </w:t>
      </w:r>
      <w:r w:rsidR="00DD6E3B" w:rsidRPr="00C501E3">
        <w:rPr>
          <w:rFonts w:ascii="Times New Roman" w:hAnsi="Times New Roman"/>
          <w:sz w:val="28"/>
          <w:szCs w:val="28"/>
        </w:rPr>
        <w:t>апрель</w:t>
      </w:r>
      <w:r w:rsidR="008A45E8" w:rsidRPr="00C501E3">
        <w:rPr>
          <w:rFonts w:ascii="Times New Roman" w:hAnsi="Times New Roman"/>
          <w:sz w:val="28"/>
          <w:szCs w:val="28"/>
        </w:rPr>
        <w:t xml:space="preserve"> 2019 года </w:t>
      </w:r>
      <w:r w:rsidR="0046139D" w:rsidRPr="00C501E3">
        <w:rPr>
          <w:rFonts w:ascii="Times New Roman" w:hAnsi="Times New Roman"/>
          <w:sz w:val="28"/>
          <w:szCs w:val="28"/>
        </w:rPr>
        <w:t xml:space="preserve">составили </w:t>
      </w:r>
      <w:r w:rsidR="00D809EB" w:rsidRPr="00C501E3">
        <w:rPr>
          <w:rFonts w:ascii="Times New Roman" w:hAnsi="Times New Roman"/>
          <w:sz w:val="28"/>
          <w:szCs w:val="28"/>
        </w:rPr>
        <w:t>2</w:t>
      </w:r>
      <w:r w:rsidR="008A45E8" w:rsidRPr="00C501E3">
        <w:rPr>
          <w:rFonts w:ascii="Times New Roman" w:hAnsi="Times New Roman"/>
          <w:sz w:val="28"/>
          <w:szCs w:val="28"/>
        </w:rPr>
        <w:t> </w:t>
      </w:r>
      <w:r w:rsidR="00D809EB" w:rsidRPr="00C501E3">
        <w:rPr>
          <w:rFonts w:ascii="Times New Roman" w:hAnsi="Times New Roman"/>
          <w:sz w:val="28"/>
          <w:szCs w:val="28"/>
        </w:rPr>
        <w:t>979</w:t>
      </w:r>
      <w:r w:rsidR="008A45E8" w:rsidRPr="00C501E3">
        <w:rPr>
          <w:rFonts w:ascii="Times New Roman" w:hAnsi="Times New Roman"/>
          <w:sz w:val="28"/>
          <w:szCs w:val="28"/>
        </w:rPr>
        <w:t xml:space="preserve"> 8</w:t>
      </w:r>
      <w:r w:rsidR="009865E5">
        <w:rPr>
          <w:rFonts w:ascii="Times New Roman" w:hAnsi="Times New Roman"/>
          <w:sz w:val="28"/>
          <w:szCs w:val="28"/>
        </w:rPr>
        <w:t>93</w:t>
      </w:r>
      <w:r w:rsidRPr="00C501E3">
        <w:rPr>
          <w:rFonts w:ascii="Times New Roman" w:hAnsi="Times New Roman"/>
          <w:sz w:val="28"/>
          <w:szCs w:val="28"/>
        </w:rPr>
        <w:t xml:space="preserve"> тыс. рублей или </w:t>
      </w:r>
      <w:r w:rsidR="009865E5">
        <w:rPr>
          <w:rFonts w:ascii="Times New Roman" w:hAnsi="Times New Roman"/>
          <w:sz w:val="28"/>
          <w:szCs w:val="28"/>
        </w:rPr>
        <w:t>99,8</w:t>
      </w:r>
      <w:r w:rsidRPr="00C501E3">
        <w:rPr>
          <w:rFonts w:ascii="Times New Roman" w:hAnsi="Times New Roman"/>
          <w:sz w:val="28"/>
          <w:szCs w:val="28"/>
        </w:rPr>
        <w:t> </w:t>
      </w:r>
      <w:r w:rsidRPr="00C501E3">
        <w:rPr>
          <w:rFonts w:ascii="Times New Roman" w:eastAsia="Calibri" w:hAnsi="Times New Roman"/>
          <w:sz w:val="28"/>
          <w:szCs w:val="28"/>
        </w:rPr>
        <w:t>процент</w:t>
      </w:r>
      <w:r w:rsidR="001804C7">
        <w:rPr>
          <w:rFonts w:ascii="Times New Roman" w:eastAsia="Calibri" w:hAnsi="Times New Roman"/>
          <w:sz w:val="28"/>
          <w:szCs w:val="28"/>
        </w:rPr>
        <w:t>а</w:t>
      </w:r>
      <w:r w:rsidRPr="00C501E3">
        <w:rPr>
          <w:rFonts w:ascii="Times New Roman" w:hAnsi="Times New Roman"/>
          <w:sz w:val="28"/>
          <w:szCs w:val="28"/>
        </w:rPr>
        <w:t xml:space="preserve"> к кассовому плану </w:t>
      </w:r>
      <w:r w:rsidR="00BD0741" w:rsidRPr="00C501E3">
        <w:rPr>
          <w:rFonts w:ascii="Times New Roman" w:hAnsi="Times New Roman"/>
          <w:sz w:val="28"/>
          <w:szCs w:val="28"/>
        </w:rPr>
        <w:t xml:space="preserve">на </w:t>
      </w:r>
      <w:r w:rsidR="00DD6E3B" w:rsidRPr="00C501E3">
        <w:rPr>
          <w:rFonts w:ascii="Times New Roman" w:hAnsi="Times New Roman"/>
          <w:sz w:val="28"/>
          <w:szCs w:val="28"/>
        </w:rPr>
        <w:t>январь</w:t>
      </w:r>
      <w:r w:rsidR="00043387" w:rsidRPr="00C501E3">
        <w:rPr>
          <w:rFonts w:ascii="Times New Roman" w:hAnsi="Times New Roman"/>
          <w:sz w:val="28"/>
          <w:szCs w:val="28"/>
        </w:rPr>
        <w:t xml:space="preserve"> </w:t>
      </w:r>
      <w:r w:rsidR="00DD6E3B" w:rsidRPr="00C501E3">
        <w:rPr>
          <w:rFonts w:ascii="Times New Roman" w:hAnsi="Times New Roman"/>
          <w:sz w:val="28"/>
          <w:szCs w:val="28"/>
        </w:rPr>
        <w:t>-</w:t>
      </w:r>
      <w:r w:rsidR="00043387" w:rsidRPr="00C501E3">
        <w:rPr>
          <w:rFonts w:ascii="Times New Roman" w:hAnsi="Times New Roman"/>
          <w:sz w:val="28"/>
          <w:szCs w:val="28"/>
        </w:rPr>
        <w:t xml:space="preserve"> </w:t>
      </w:r>
      <w:r w:rsidR="00DD6E3B" w:rsidRPr="00C501E3">
        <w:rPr>
          <w:rFonts w:ascii="Times New Roman" w:hAnsi="Times New Roman"/>
          <w:sz w:val="28"/>
          <w:szCs w:val="28"/>
        </w:rPr>
        <w:t xml:space="preserve">апрель </w:t>
      </w:r>
      <w:r w:rsidR="008A45E8" w:rsidRPr="00C501E3">
        <w:rPr>
          <w:rFonts w:ascii="Times New Roman" w:hAnsi="Times New Roman"/>
          <w:sz w:val="28"/>
          <w:szCs w:val="28"/>
        </w:rPr>
        <w:t>2019 года</w:t>
      </w:r>
      <w:r w:rsidRPr="00C501E3">
        <w:rPr>
          <w:rFonts w:ascii="Times New Roman" w:hAnsi="Times New Roman"/>
          <w:sz w:val="28"/>
          <w:szCs w:val="28"/>
        </w:rPr>
        <w:t xml:space="preserve">.      </w:t>
      </w:r>
    </w:p>
    <w:p w:rsidR="00F82FA5" w:rsidRPr="00C501E3" w:rsidRDefault="00F82FA5" w:rsidP="00F82FA5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C501E3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F82FA5" w:rsidRPr="00C501E3" w:rsidRDefault="00F82FA5" w:rsidP="00F82FA5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F82FA5" w:rsidRPr="00C501E3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 xml:space="preserve">Исполнение </w:t>
      </w:r>
    </w:p>
    <w:p w:rsidR="00F82FA5" w:rsidRPr="00C501E3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>расходной части бюджета города Ставрополя в разрезе</w:t>
      </w:r>
    </w:p>
    <w:p w:rsidR="00F82FA5" w:rsidRPr="00C501E3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C501E3">
        <w:rPr>
          <w:sz w:val="27"/>
          <w:szCs w:val="27"/>
        </w:rPr>
        <w:t xml:space="preserve">главных распорядителей бюджетных средств </w:t>
      </w:r>
      <w:r w:rsidR="00FA2198" w:rsidRPr="00C501E3">
        <w:rPr>
          <w:sz w:val="27"/>
          <w:szCs w:val="27"/>
        </w:rPr>
        <w:t xml:space="preserve">за </w:t>
      </w:r>
      <w:r w:rsidR="00D809EB" w:rsidRPr="00C501E3">
        <w:rPr>
          <w:szCs w:val="28"/>
        </w:rPr>
        <w:t>январь-апрель</w:t>
      </w:r>
      <w:r w:rsidR="00E50A3F" w:rsidRPr="00C501E3">
        <w:rPr>
          <w:szCs w:val="28"/>
        </w:rPr>
        <w:t xml:space="preserve"> 2019 года </w:t>
      </w:r>
    </w:p>
    <w:p w:rsidR="00F24154" w:rsidRPr="00C501E3" w:rsidRDefault="00F24154" w:rsidP="00F24154">
      <w:pPr>
        <w:widowControl w:val="0"/>
        <w:spacing w:line="120" w:lineRule="auto"/>
        <w:ind w:firstLine="539"/>
        <w:jc w:val="right"/>
      </w:pPr>
    </w:p>
    <w:p w:rsidR="00F82FA5" w:rsidRPr="00C501E3" w:rsidRDefault="00F82FA5" w:rsidP="00F82FA5">
      <w:pPr>
        <w:widowControl w:val="0"/>
        <w:spacing w:line="19" w:lineRule="atLeast"/>
        <w:ind w:firstLine="539"/>
        <w:jc w:val="right"/>
      </w:pPr>
      <w:r w:rsidRPr="00C501E3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3544"/>
        <w:gridCol w:w="1559"/>
        <w:gridCol w:w="1418"/>
        <w:gridCol w:w="1275"/>
        <w:gridCol w:w="851"/>
      </w:tblGrid>
      <w:tr w:rsidR="00F82FA5" w:rsidRPr="00C501E3" w:rsidTr="0042518F">
        <w:trPr>
          <w:trHeight w:val="1034"/>
        </w:trPr>
        <w:tc>
          <w:tcPr>
            <w:tcW w:w="709" w:type="dxa"/>
            <w:shd w:val="clear" w:color="auto" w:fill="auto"/>
            <w:hideMark/>
          </w:tcPr>
          <w:p w:rsidR="00F82FA5" w:rsidRPr="00C501E3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Код ГРБС</w:t>
            </w:r>
          </w:p>
        </w:tc>
        <w:tc>
          <w:tcPr>
            <w:tcW w:w="3544" w:type="dxa"/>
            <w:shd w:val="clear" w:color="auto" w:fill="auto"/>
            <w:hideMark/>
          </w:tcPr>
          <w:p w:rsidR="00F82FA5" w:rsidRPr="00C501E3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Наименование ГРБС</w:t>
            </w:r>
          </w:p>
        </w:tc>
        <w:tc>
          <w:tcPr>
            <w:tcW w:w="1559" w:type="dxa"/>
            <w:shd w:val="clear" w:color="auto" w:fill="auto"/>
            <w:hideMark/>
          </w:tcPr>
          <w:p w:rsidR="00F82FA5" w:rsidRPr="00C501E3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 xml:space="preserve">Кассовый план </w:t>
            </w:r>
          </w:p>
          <w:p w:rsidR="00F82FA5" w:rsidRPr="00C501E3" w:rsidRDefault="00FA2198" w:rsidP="00D809E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 xml:space="preserve">на </w:t>
            </w:r>
            <w:r w:rsidR="00D809EB" w:rsidRPr="00C501E3">
              <w:rPr>
                <w:sz w:val="18"/>
              </w:rPr>
              <w:t>январь-апрель</w:t>
            </w:r>
            <w:r w:rsidR="00F82FA5" w:rsidRPr="00C501E3">
              <w:rPr>
                <w:sz w:val="18"/>
              </w:rPr>
              <w:t xml:space="preserve"> 201</w:t>
            </w:r>
            <w:r w:rsidR="00E50A3F" w:rsidRPr="00C501E3">
              <w:rPr>
                <w:sz w:val="18"/>
              </w:rPr>
              <w:t>9</w:t>
            </w:r>
            <w:r w:rsidR="00F82FA5" w:rsidRPr="00C501E3">
              <w:rPr>
                <w:sz w:val="18"/>
              </w:rPr>
              <w:t> года</w:t>
            </w:r>
          </w:p>
        </w:tc>
        <w:tc>
          <w:tcPr>
            <w:tcW w:w="1418" w:type="dxa"/>
            <w:shd w:val="clear" w:color="auto" w:fill="auto"/>
            <w:hideMark/>
          </w:tcPr>
          <w:p w:rsidR="00D809EB" w:rsidRPr="00C501E3" w:rsidRDefault="00F82FA5" w:rsidP="00D809E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 xml:space="preserve">Кассовое исполнение       </w:t>
            </w:r>
            <w:r w:rsidR="00D809EB" w:rsidRPr="00C501E3">
              <w:rPr>
                <w:sz w:val="18"/>
              </w:rPr>
              <w:t xml:space="preserve">на январь-апрель </w:t>
            </w:r>
          </w:p>
          <w:p w:rsidR="00F82FA5" w:rsidRPr="00C501E3" w:rsidRDefault="00F82FA5" w:rsidP="00D809EB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201</w:t>
            </w:r>
            <w:r w:rsidR="00E50A3F" w:rsidRPr="00C501E3">
              <w:rPr>
                <w:sz w:val="18"/>
              </w:rPr>
              <w:t>9 </w:t>
            </w:r>
            <w:r w:rsidRPr="00C501E3">
              <w:rPr>
                <w:sz w:val="18"/>
              </w:rPr>
              <w:t>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F82FA5" w:rsidRPr="00C501E3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F82FA5" w:rsidRPr="00C501E3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 xml:space="preserve">% </w:t>
            </w:r>
            <w:proofErr w:type="gramStart"/>
            <w:r w:rsidRPr="00C501E3">
              <w:rPr>
                <w:sz w:val="18"/>
              </w:rPr>
              <w:t>исполне ния</w:t>
            </w:r>
            <w:proofErr w:type="gramEnd"/>
          </w:p>
        </w:tc>
      </w:tr>
      <w:tr w:rsidR="0042518F" w:rsidRPr="00C501E3" w:rsidTr="00C31FDD">
        <w:trPr>
          <w:trHeight w:val="20"/>
        </w:trPr>
        <w:tc>
          <w:tcPr>
            <w:tcW w:w="709" w:type="dxa"/>
            <w:shd w:val="clear" w:color="auto" w:fill="auto"/>
            <w:hideMark/>
          </w:tcPr>
          <w:p w:rsidR="0042518F" w:rsidRPr="00C501E3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1</w:t>
            </w:r>
          </w:p>
        </w:tc>
        <w:tc>
          <w:tcPr>
            <w:tcW w:w="3544" w:type="dxa"/>
            <w:shd w:val="clear" w:color="auto" w:fill="auto"/>
            <w:hideMark/>
          </w:tcPr>
          <w:p w:rsidR="0042518F" w:rsidRPr="00C501E3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42518F" w:rsidRPr="00C501E3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42518F" w:rsidRPr="00C501E3" w:rsidRDefault="0042518F" w:rsidP="008A45E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42518F" w:rsidRPr="00C501E3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42518F" w:rsidRPr="00C501E3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C501E3">
              <w:rPr>
                <w:sz w:val="18"/>
              </w:rPr>
              <w:t>6</w:t>
            </w:r>
          </w:p>
        </w:tc>
      </w:tr>
    </w:tbl>
    <w:p w:rsidR="00F82FA5" w:rsidRPr="00C501E3" w:rsidRDefault="00F82FA5" w:rsidP="00F82FA5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3544"/>
        <w:gridCol w:w="1560"/>
        <w:gridCol w:w="1418"/>
        <w:gridCol w:w="1275"/>
        <w:gridCol w:w="851"/>
      </w:tblGrid>
      <w:tr w:rsidR="009F4676" w:rsidRPr="00C501E3" w:rsidTr="00BD0741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18 078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16 894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-1 184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93,5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84 620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84 190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99,5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60 591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60 591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48 894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48 878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9 565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9 565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F4676" w:rsidRPr="00C501E3" w:rsidTr="0095026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1 353 126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1 352 044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-1 081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9F4676" w:rsidRPr="00C501E3" w:rsidTr="0095026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18 078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119 361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5026F" w:rsidRPr="00C501E3" w:rsidTr="0095026F">
        <w:trPr>
          <w:cantSplit/>
          <w:trHeight w:val="20"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F" w:rsidRPr="00C501E3" w:rsidRDefault="0095026F" w:rsidP="00C31FD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F" w:rsidRPr="00C501E3" w:rsidRDefault="0095026F" w:rsidP="00C31FD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 w:rsidP="001F54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 w:rsidP="001F54FF">
            <w:pPr>
              <w:jc w:val="right"/>
              <w:rPr>
                <w:sz w:val="20"/>
                <w:szCs w:val="20"/>
              </w:rPr>
            </w:pPr>
          </w:p>
        </w:tc>
      </w:tr>
      <w:tr w:rsidR="0095026F" w:rsidRPr="00C501E3" w:rsidTr="0042518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F" w:rsidRPr="00C501E3" w:rsidRDefault="0095026F" w:rsidP="0042518F">
            <w:pPr>
              <w:widowControl w:val="0"/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26F" w:rsidRPr="00C501E3" w:rsidRDefault="0095026F" w:rsidP="0042518F">
            <w:pPr>
              <w:widowControl w:val="0"/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 w:rsidP="0042518F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 w:rsidP="0042518F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 w:rsidP="0042518F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 w:rsidP="0042518F">
            <w:pPr>
              <w:jc w:val="center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</w:t>
            </w:r>
          </w:p>
        </w:tc>
      </w:tr>
      <w:tr w:rsidR="009F4676" w:rsidRPr="00C501E3" w:rsidTr="0042518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труда и социальной защиты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705 523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704 736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-787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9F4676" w:rsidRPr="00C501E3" w:rsidTr="0042518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63 778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63 700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43 798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43 734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99,9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36 472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36 472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88 094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88 094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217 640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217 640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103 234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99 408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-3 826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96,3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30 273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30 273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 w:rsidP="001F54FF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F4676" w:rsidRPr="00C501E3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643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676" w:rsidRPr="00C501E3" w:rsidRDefault="009F4676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4 313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4 313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4676" w:rsidRPr="00C501E3" w:rsidRDefault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100</w:t>
            </w:r>
          </w:p>
        </w:tc>
      </w:tr>
      <w:tr w:rsidR="0095026F" w:rsidRPr="00C501E3" w:rsidTr="001F54FF">
        <w:trPr>
          <w:cantSplit/>
          <w:trHeight w:val="167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026F" w:rsidRPr="00C501E3" w:rsidRDefault="0095026F" w:rsidP="00C31FDD">
            <w:pPr>
              <w:widowControl w:val="0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26F" w:rsidRPr="00C501E3" w:rsidRDefault="009F4676" w:rsidP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2 987 360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676" w:rsidRPr="00C501E3" w:rsidRDefault="009F4676" w:rsidP="00486304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2 979 893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5026F" w:rsidP="009F4676">
            <w:pPr>
              <w:jc w:val="right"/>
              <w:rPr>
                <w:sz w:val="20"/>
                <w:szCs w:val="20"/>
              </w:rPr>
            </w:pPr>
            <w:r w:rsidRPr="00C501E3">
              <w:rPr>
                <w:sz w:val="20"/>
                <w:szCs w:val="20"/>
              </w:rPr>
              <w:t>-</w:t>
            </w:r>
            <w:r w:rsidR="009F4676" w:rsidRPr="00C501E3">
              <w:rPr>
                <w:sz w:val="20"/>
                <w:szCs w:val="20"/>
              </w:rPr>
              <w:t>7 467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026F" w:rsidRPr="00C501E3" w:rsidRDefault="009F4676" w:rsidP="001F54FF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 w:rsidRPr="00C501E3">
              <w:rPr>
                <w:bCs/>
                <w:sz w:val="20"/>
                <w:szCs w:val="20"/>
              </w:rPr>
              <w:t>99,8</w:t>
            </w:r>
          </w:p>
        </w:tc>
      </w:tr>
    </w:tbl>
    <w:p w:rsidR="00F82FA5" w:rsidRPr="00C501E3" w:rsidRDefault="00F82FA5" w:rsidP="00F82FA5">
      <w:pPr>
        <w:widowControl w:val="0"/>
        <w:ind w:firstLine="709"/>
        <w:jc w:val="both"/>
        <w:rPr>
          <w:rFonts w:eastAsia="Calibri"/>
          <w:sz w:val="20"/>
          <w:szCs w:val="20"/>
        </w:rPr>
      </w:pPr>
    </w:p>
    <w:p w:rsidR="00F82FA5" w:rsidRPr="00C501E3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C501E3">
        <w:rPr>
          <w:rFonts w:eastAsia="Calibri"/>
          <w:szCs w:val="28"/>
        </w:rPr>
        <w:t xml:space="preserve">В части местных полномочий исполнение плановых назначений </w:t>
      </w:r>
      <w:r w:rsidR="007016A3" w:rsidRPr="00C501E3">
        <w:rPr>
          <w:rFonts w:eastAsia="Calibri"/>
          <w:szCs w:val="28"/>
        </w:rPr>
        <w:t xml:space="preserve">                   </w:t>
      </w:r>
      <w:r w:rsidRPr="00C501E3">
        <w:rPr>
          <w:rFonts w:eastAsia="Calibri"/>
          <w:szCs w:val="28"/>
        </w:rPr>
        <w:t xml:space="preserve">за </w:t>
      </w:r>
      <w:r w:rsidR="00D809EB" w:rsidRPr="00C501E3">
        <w:rPr>
          <w:szCs w:val="28"/>
        </w:rPr>
        <w:t>январь</w:t>
      </w:r>
      <w:r w:rsidR="00043387" w:rsidRPr="00C501E3">
        <w:rPr>
          <w:szCs w:val="28"/>
        </w:rPr>
        <w:t xml:space="preserve"> </w:t>
      </w:r>
      <w:r w:rsidR="00D809EB" w:rsidRPr="00C501E3">
        <w:rPr>
          <w:szCs w:val="28"/>
        </w:rPr>
        <w:t>-</w:t>
      </w:r>
      <w:r w:rsidR="00043387" w:rsidRPr="00C501E3">
        <w:rPr>
          <w:szCs w:val="28"/>
        </w:rPr>
        <w:t xml:space="preserve"> </w:t>
      </w:r>
      <w:r w:rsidR="00D809EB" w:rsidRPr="00C501E3">
        <w:rPr>
          <w:szCs w:val="28"/>
        </w:rPr>
        <w:t>апрель</w:t>
      </w:r>
      <w:r w:rsidR="00E2561F" w:rsidRPr="00C501E3">
        <w:rPr>
          <w:szCs w:val="28"/>
        </w:rPr>
        <w:t xml:space="preserve"> 2019 года </w:t>
      </w:r>
      <w:r w:rsidRPr="00C501E3">
        <w:rPr>
          <w:rFonts w:eastAsia="Calibri"/>
          <w:szCs w:val="28"/>
        </w:rPr>
        <w:t xml:space="preserve">составило </w:t>
      </w:r>
      <w:r w:rsidR="005F1DA3" w:rsidRPr="00C501E3">
        <w:rPr>
          <w:rFonts w:eastAsia="Calibri"/>
          <w:szCs w:val="28"/>
        </w:rPr>
        <w:t>99,6</w:t>
      </w:r>
      <w:r w:rsidRPr="00C501E3">
        <w:rPr>
          <w:rFonts w:eastAsia="Calibri"/>
          <w:szCs w:val="28"/>
        </w:rPr>
        <w:t> процент</w:t>
      </w:r>
      <w:r w:rsidR="00043387" w:rsidRPr="00C501E3">
        <w:rPr>
          <w:rFonts w:eastAsia="Calibri"/>
          <w:szCs w:val="28"/>
        </w:rPr>
        <w:t>а</w:t>
      </w:r>
      <w:r w:rsidRPr="00C501E3">
        <w:rPr>
          <w:rFonts w:eastAsia="Calibri"/>
          <w:szCs w:val="28"/>
        </w:rPr>
        <w:t xml:space="preserve"> (</w:t>
      </w:r>
      <w:r w:rsidRPr="00C501E3">
        <w:rPr>
          <w:szCs w:val="28"/>
        </w:rPr>
        <w:t xml:space="preserve">при уточненном плане </w:t>
      </w:r>
      <w:r w:rsidR="00097B5E" w:rsidRPr="00C501E3">
        <w:rPr>
          <w:szCs w:val="28"/>
        </w:rPr>
        <w:t xml:space="preserve">                     </w:t>
      </w:r>
      <w:r w:rsidR="005F1DA3" w:rsidRPr="00C501E3">
        <w:rPr>
          <w:szCs w:val="28"/>
        </w:rPr>
        <w:t>1 468 094</w:t>
      </w:r>
      <w:r w:rsidRPr="00C501E3">
        <w:rPr>
          <w:szCs w:val="28"/>
        </w:rPr>
        <w:t xml:space="preserve"> тыс. рублей кассовые расходы составили </w:t>
      </w:r>
      <w:r w:rsidR="005F1DA3" w:rsidRPr="00C501E3">
        <w:rPr>
          <w:szCs w:val="28"/>
        </w:rPr>
        <w:t xml:space="preserve">1 461 570 </w:t>
      </w:r>
      <w:r w:rsidRPr="00C501E3">
        <w:rPr>
          <w:szCs w:val="28"/>
        </w:rPr>
        <w:t xml:space="preserve">тыс. рублей, остаток кассового плана  – </w:t>
      </w:r>
      <w:r w:rsidR="005F1DA3" w:rsidRPr="00C501E3">
        <w:rPr>
          <w:szCs w:val="28"/>
        </w:rPr>
        <w:t>6 524</w:t>
      </w:r>
      <w:r w:rsidRPr="00C501E3">
        <w:rPr>
          <w:szCs w:val="28"/>
        </w:rPr>
        <w:t> тыс. рублей</w:t>
      </w:r>
      <w:r w:rsidRPr="00C501E3">
        <w:rPr>
          <w:rFonts w:eastAsia="Calibri"/>
          <w:szCs w:val="28"/>
        </w:rPr>
        <w:t>).</w:t>
      </w:r>
    </w:p>
    <w:p w:rsidR="00F82FA5" w:rsidRPr="00C501E3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C501E3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5F1DA3" w:rsidRPr="00C501E3">
        <w:rPr>
          <w:szCs w:val="28"/>
        </w:rPr>
        <w:t>январь-апрель</w:t>
      </w:r>
      <w:r w:rsidR="00043387" w:rsidRPr="00C501E3">
        <w:rPr>
          <w:szCs w:val="28"/>
        </w:rPr>
        <w:t xml:space="preserve"> </w:t>
      </w:r>
      <w:r w:rsidR="00E2561F" w:rsidRPr="00C501E3">
        <w:rPr>
          <w:szCs w:val="28"/>
        </w:rPr>
        <w:t xml:space="preserve">2019 года </w:t>
      </w:r>
      <w:r w:rsidRPr="00C501E3">
        <w:rPr>
          <w:rFonts w:eastAsia="Calibri"/>
          <w:szCs w:val="28"/>
        </w:rPr>
        <w:t xml:space="preserve">составило </w:t>
      </w:r>
      <w:r w:rsidR="00043387" w:rsidRPr="00C501E3">
        <w:rPr>
          <w:rFonts w:eastAsia="Calibri"/>
          <w:szCs w:val="28"/>
        </w:rPr>
        <w:t>99,9</w:t>
      </w:r>
      <w:r w:rsidRPr="00C501E3">
        <w:rPr>
          <w:rFonts w:eastAsia="Calibri"/>
          <w:szCs w:val="28"/>
        </w:rPr>
        <w:t> процент</w:t>
      </w:r>
      <w:r w:rsidR="00043387" w:rsidRPr="00C501E3">
        <w:rPr>
          <w:rFonts w:eastAsia="Calibri"/>
          <w:szCs w:val="28"/>
        </w:rPr>
        <w:t>а</w:t>
      </w:r>
      <w:r w:rsidRPr="00C501E3">
        <w:rPr>
          <w:rFonts w:eastAsia="Calibri"/>
          <w:szCs w:val="28"/>
        </w:rPr>
        <w:t xml:space="preserve"> (</w:t>
      </w:r>
      <w:r w:rsidRPr="00C501E3">
        <w:rPr>
          <w:szCs w:val="28"/>
        </w:rPr>
        <w:t>при уточненном плане</w:t>
      </w:r>
      <w:r w:rsidR="000878BC" w:rsidRPr="00C501E3">
        <w:rPr>
          <w:szCs w:val="28"/>
        </w:rPr>
        <w:t xml:space="preserve"> </w:t>
      </w:r>
      <w:bookmarkStart w:id="1" w:name="OLE_LINK13"/>
      <w:bookmarkStart w:id="2" w:name="OLE_LINK14"/>
      <w:r w:rsidR="00043387" w:rsidRPr="00C501E3">
        <w:rPr>
          <w:szCs w:val="28"/>
        </w:rPr>
        <w:t xml:space="preserve">              1 519 266</w:t>
      </w:r>
      <w:r w:rsidRPr="00C501E3">
        <w:rPr>
          <w:szCs w:val="28"/>
        </w:rPr>
        <w:t> </w:t>
      </w:r>
      <w:bookmarkEnd w:id="1"/>
      <w:bookmarkEnd w:id="2"/>
      <w:r w:rsidRPr="00C501E3">
        <w:rPr>
          <w:szCs w:val="28"/>
        </w:rPr>
        <w:t>тыс. руб</w:t>
      </w:r>
      <w:r w:rsidR="007E7741" w:rsidRPr="00C501E3">
        <w:rPr>
          <w:szCs w:val="28"/>
        </w:rPr>
        <w:t xml:space="preserve">лей кассовые расходы составили </w:t>
      </w:r>
      <w:r w:rsidR="00043387" w:rsidRPr="00C501E3">
        <w:rPr>
          <w:szCs w:val="28"/>
        </w:rPr>
        <w:t>1 518 323</w:t>
      </w:r>
      <w:r w:rsidRPr="00C501E3">
        <w:rPr>
          <w:szCs w:val="28"/>
        </w:rPr>
        <w:t> тыс. рублей, остато</w:t>
      </w:r>
      <w:r w:rsidR="009921F2" w:rsidRPr="00C501E3">
        <w:rPr>
          <w:szCs w:val="28"/>
        </w:rPr>
        <w:t>к</w:t>
      </w:r>
      <w:r w:rsidRPr="00C501E3">
        <w:rPr>
          <w:szCs w:val="28"/>
        </w:rPr>
        <w:t xml:space="preserve"> кассового плана – </w:t>
      </w:r>
      <w:r w:rsidR="00043387" w:rsidRPr="00C501E3">
        <w:rPr>
          <w:szCs w:val="28"/>
        </w:rPr>
        <w:t>943</w:t>
      </w:r>
      <w:r w:rsidRPr="00C501E3">
        <w:rPr>
          <w:szCs w:val="28"/>
        </w:rPr>
        <w:t> тыс. рублей</w:t>
      </w:r>
      <w:r w:rsidRPr="00C501E3">
        <w:rPr>
          <w:rFonts w:eastAsia="Calibri"/>
          <w:szCs w:val="28"/>
        </w:rPr>
        <w:t>).</w:t>
      </w:r>
    </w:p>
    <w:p w:rsidR="00F82FA5" w:rsidRPr="00C501E3" w:rsidRDefault="00F82FA5" w:rsidP="00F82FA5">
      <w:pPr>
        <w:widowControl w:val="0"/>
        <w:ind w:firstLine="709"/>
        <w:jc w:val="both"/>
        <w:rPr>
          <w:szCs w:val="28"/>
        </w:rPr>
      </w:pPr>
      <w:r w:rsidRPr="00C501E3">
        <w:rPr>
          <w:szCs w:val="28"/>
        </w:rPr>
        <w:t>Исполнение</w:t>
      </w:r>
      <w:r w:rsidR="009921F2" w:rsidRPr="00C501E3">
        <w:rPr>
          <w:szCs w:val="28"/>
        </w:rPr>
        <w:t xml:space="preserve"> за </w:t>
      </w:r>
      <w:r w:rsidR="00043387" w:rsidRPr="00C501E3">
        <w:rPr>
          <w:szCs w:val="28"/>
        </w:rPr>
        <w:t>январь-апрель</w:t>
      </w:r>
      <w:r w:rsidR="00DF140B" w:rsidRPr="00C501E3">
        <w:rPr>
          <w:szCs w:val="28"/>
        </w:rPr>
        <w:t xml:space="preserve"> 2019 года</w:t>
      </w:r>
      <w:r w:rsidRPr="00C501E3">
        <w:rPr>
          <w:szCs w:val="28"/>
        </w:rPr>
        <w:t xml:space="preserve"> к годовым плановым назначениям по расходам составило в целом </w:t>
      </w:r>
      <w:r w:rsidR="009865E5">
        <w:rPr>
          <w:szCs w:val="28"/>
        </w:rPr>
        <w:t>24</w:t>
      </w:r>
      <w:r w:rsidR="00043387" w:rsidRPr="00C501E3">
        <w:rPr>
          <w:szCs w:val="28"/>
        </w:rPr>
        <w:t>,</w:t>
      </w:r>
      <w:r w:rsidR="00CD2ACE">
        <w:rPr>
          <w:szCs w:val="28"/>
        </w:rPr>
        <w:t>0</w:t>
      </w:r>
      <w:r w:rsidRPr="00C501E3">
        <w:rPr>
          <w:szCs w:val="28"/>
        </w:rPr>
        <w:t> </w:t>
      </w:r>
      <w:r w:rsidRPr="00C501E3">
        <w:rPr>
          <w:rFonts w:eastAsia="Calibri"/>
          <w:szCs w:val="28"/>
        </w:rPr>
        <w:t>процент</w:t>
      </w:r>
      <w:r w:rsidR="00043387" w:rsidRPr="00C501E3">
        <w:rPr>
          <w:rFonts w:eastAsia="Calibri"/>
          <w:szCs w:val="28"/>
        </w:rPr>
        <w:t>а</w:t>
      </w:r>
      <w:r w:rsidRPr="00C501E3">
        <w:rPr>
          <w:szCs w:val="28"/>
        </w:rPr>
        <w:t xml:space="preserve"> (</w:t>
      </w:r>
      <w:r w:rsidR="00097B5E" w:rsidRPr="00C501E3">
        <w:rPr>
          <w:szCs w:val="28"/>
        </w:rPr>
        <w:t xml:space="preserve">за </w:t>
      </w:r>
      <w:r w:rsidR="00043387" w:rsidRPr="00C501E3">
        <w:rPr>
          <w:szCs w:val="28"/>
        </w:rPr>
        <w:t>январь - апрель</w:t>
      </w:r>
      <w:r w:rsidRPr="00C501E3">
        <w:rPr>
          <w:szCs w:val="28"/>
        </w:rPr>
        <w:t xml:space="preserve"> 201</w:t>
      </w:r>
      <w:r w:rsidR="00565516" w:rsidRPr="00C501E3">
        <w:rPr>
          <w:szCs w:val="28"/>
        </w:rPr>
        <w:t>8</w:t>
      </w:r>
      <w:r w:rsidRPr="00C501E3">
        <w:rPr>
          <w:szCs w:val="28"/>
        </w:rPr>
        <w:t xml:space="preserve"> года исполнение к годовым </w:t>
      </w:r>
      <w:r w:rsidR="007E7741" w:rsidRPr="00C501E3">
        <w:rPr>
          <w:szCs w:val="28"/>
        </w:rPr>
        <w:t xml:space="preserve">плановым назначениям составило </w:t>
      </w:r>
      <w:r w:rsidR="009865E5">
        <w:rPr>
          <w:szCs w:val="28"/>
        </w:rPr>
        <w:t>24,2</w:t>
      </w:r>
      <w:r w:rsidRPr="00C501E3">
        <w:rPr>
          <w:szCs w:val="28"/>
        </w:rPr>
        <w:t> </w:t>
      </w:r>
      <w:r w:rsidRPr="00C501E3">
        <w:rPr>
          <w:rFonts w:eastAsia="Calibri"/>
          <w:szCs w:val="28"/>
        </w:rPr>
        <w:t>процента</w:t>
      </w:r>
      <w:r w:rsidRPr="00C501E3">
        <w:rPr>
          <w:szCs w:val="28"/>
        </w:rPr>
        <w:t>).</w:t>
      </w:r>
    </w:p>
    <w:p w:rsidR="00496CBB" w:rsidRPr="00C501E3" w:rsidRDefault="00496CBB" w:rsidP="00496CBB">
      <w:pPr>
        <w:ind w:firstLine="709"/>
        <w:jc w:val="both"/>
        <w:rPr>
          <w:szCs w:val="28"/>
        </w:rPr>
      </w:pPr>
      <w:r w:rsidRPr="00C501E3">
        <w:rPr>
          <w:szCs w:val="28"/>
        </w:rPr>
        <w:t>Сумма остатков средств на 01.0</w:t>
      </w:r>
      <w:r w:rsidR="00DF12BE" w:rsidRPr="00C501E3">
        <w:rPr>
          <w:szCs w:val="28"/>
        </w:rPr>
        <w:t>5</w:t>
      </w:r>
      <w:r w:rsidRPr="00C501E3">
        <w:rPr>
          <w:szCs w:val="28"/>
        </w:rPr>
        <w:t xml:space="preserve">.2019 года на счетах бюджета города составила </w:t>
      </w:r>
      <w:r w:rsidR="00DF12BE" w:rsidRPr="00C501E3">
        <w:rPr>
          <w:szCs w:val="28"/>
        </w:rPr>
        <w:t>301 497</w:t>
      </w:r>
      <w:r w:rsidRPr="00C501E3">
        <w:rPr>
          <w:szCs w:val="28"/>
        </w:rPr>
        <w:t xml:space="preserve"> тыс. рублей и уменьшилась по сравнению с началом года на </w:t>
      </w:r>
      <w:r w:rsidR="00DF12BE" w:rsidRPr="00C501E3">
        <w:rPr>
          <w:szCs w:val="28"/>
        </w:rPr>
        <w:t>113 406</w:t>
      </w:r>
      <w:r w:rsidRPr="00C501E3">
        <w:rPr>
          <w:szCs w:val="28"/>
        </w:rPr>
        <w:t xml:space="preserve"> тыс. рублей.</w:t>
      </w:r>
    </w:p>
    <w:p w:rsidR="00D44C8F" w:rsidRPr="00C501E3" w:rsidRDefault="00D44C8F" w:rsidP="00D44C8F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За четыре месяца 2019 года в бюджет города привлечено два транша бюджетного кредита из УФК по СК в сумме 825 147 тыс. рублей и погашен один транш в сумме 408 792 тыс. рублей.</w:t>
      </w:r>
    </w:p>
    <w:p w:rsidR="00D44C8F" w:rsidRPr="00C501E3" w:rsidRDefault="00D44C8F" w:rsidP="00D44C8F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За этот же период привлечены кредиты от кредитных организаций в сумме 508 000 тыс. рублей и погашены кредиты от кредитных организаций в сумме 940 000 тыс. рублей.</w:t>
      </w:r>
    </w:p>
    <w:p w:rsidR="00D44C8F" w:rsidRPr="00C501E3" w:rsidRDefault="00D44C8F" w:rsidP="00D44C8F">
      <w:pPr>
        <w:spacing w:line="228" w:lineRule="auto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Муниципальный долг по состоянию на 01.05.2019 года составил 1 656 235 тыс. рублей (на 01.01.2019 г. составлял 1 671 880 тыс. рублей), в том числе:</w:t>
      </w:r>
    </w:p>
    <w:p w:rsidR="00D44C8F" w:rsidRPr="00C501E3" w:rsidRDefault="00D44C8F" w:rsidP="00D44C8F">
      <w:pPr>
        <w:spacing w:line="228" w:lineRule="auto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задолженность по заемным средствам кредитных организаций -                   1 238 934 тыс. рублей;</w:t>
      </w:r>
    </w:p>
    <w:p w:rsidR="00D44C8F" w:rsidRPr="00C501E3" w:rsidRDefault="00D44C8F" w:rsidP="00D44C8F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lastRenderedPageBreak/>
        <w:t>задолженность по бюджетному кредиту из УФК по СК - 416 355 тыс. рублей;</w:t>
      </w:r>
    </w:p>
    <w:p w:rsidR="00D44C8F" w:rsidRPr="00C501E3" w:rsidRDefault="00D44C8F" w:rsidP="00D44C8F">
      <w:pPr>
        <w:spacing w:line="228" w:lineRule="auto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>муниципальные гарантии, предоставленные по централизованным кредитам, выданным предприятиям АПК в 1992-1994 г.г. – 946 тыс. рублей.</w:t>
      </w:r>
    </w:p>
    <w:p w:rsidR="00D44C8F" w:rsidRPr="00C501E3" w:rsidRDefault="00D44C8F" w:rsidP="00D44C8F">
      <w:pPr>
        <w:widowControl w:val="0"/>
        <w:ind w:firstLine="709"/>
        <w:contextualSpacing/>
        <w:jc w:val="both"/>
        <w:rPr>
          <w:szCs w:val="28"/>
        </w:rPr>
      </w:pPr>
      <w:r w:rsidRPr="00C501E3">
        <w:rPr>
          <w:szCs w:val="28"/>
        </w:rPr>
        <w:t xml:space="preserve">Расходы на обслуживание муниципального долга по состоянию на 01.05.2019 года составили 34 623 тыс. рублей. </w:t>
      </w:r>
    </w:p>
    <w:p w:rsidR="001427AF" w:rsidRPr="0042518F" w:rsidRDefault="001427AF" w:rsidP="001427AF">
      <w:pPr>
        <w:ind w:firstLine="709"/>
        <w:jc w:val="both"/>
      </w:pPr>
      <w:r w:rsidRPr="0042518F">
        <w:t>Кассовый разрыв в части собственных средств на отчетную дату составил</w:t>
      </w:r>
      <w:r w:rsidR="00E610E3" w:rsidRPr="0042518F">
        <w:t xml:space="preserve"> </w:t>
      </w:r>
      <w:r w:rsidR="00E610E3" w:rsidRPr="0042518F">
        <w:rPr>
          <w:szCs w:val="28"/>
        </w:rPr>
        <w:t xml:space="preserve"> </w:t>
      </w:r>
      <w:r w:rsidR="001D0EA4">
        <w:t>106 327</w:t>
      </w:r>
      <w:r w:rsidRPr="0042518F">
        <w:t xml:space="preserve"> тыс. рублей. </w:t>
      </w:r>
    </w:p>
    <w:p w:rsidR="00F82FA5" w:rsidRPr="00FA29B1" w:rsidRDefault="00F82FA5" w:rsidP="00F82FA5">
      <w:pPr>
        <w:widowControl w:val="0"/>
        <w:ind w:firstLine="567"/>
        <w:jc w:val="both"/>
        <w:rPr>
          <w:sz w:val="24"/>
        </w:rPr>
      </w:pPr>
    </w:p>
    <w:p w:rsidR="00F82FA5" w:rsidRPr="00FA29B1" w:rsidRDefault="00F82FA5" w:rsidP="00F82FA5">
      <w:pPr>
        <w:widowControl w:val="0"/>
        <w:ind w:firstLine="567"/>
        <w:jc w:val="both"/>
        <w:rPr>
          <w:sz w:val="27"/>
          <w:szCs w:val="27"/>
        </w:rPr>
      </w:pPr>
      <w:r w:rsidRPr="00FA29B1">
        <w:rPr>
          <w:sz w:val="27"/>
          <w:szCs w:val="27"/>
        </w:rPr>
        <w:t xml:space="preserve">Приложение: в 1 экз. на </w:t>
      </w:r>
      <w:r w:rsidRPr="00C501E3">
        <w:rPr>
          <w:sz w:val="27"/>
          <w:szCs w:val="27"/>
        </w:rPr>
        <w:t>7</w:t>
      </w:r>
      <w:r w:rsidRPr="00FA29B1">
        <w:rPr>
          <w:sz w:val="27"/>
          <w:szCs w:val="27"/>
        </w:rPr>
        <w:t xml:space="preserve"> л.</w:t>
      </w:r>
    </w:p>
    <w:p w:rsidR="001B7C7B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FA29B1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FA29B1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FA29B1">
              <w:rPr>
                <w:szCs w:val="28"/>
              </w:rPr>
              <w:t>Исполняющий</w:t>
            </w:r>
            <w:proofErr w:type="gramEnd"/>
            <w:r w:rsidRPr="00FA29B1">
              <w:rPr>
                <w:szCs w:val="28"/>
              </w:rPr>
              <w:t xml:space="preserve"> обязанности заместителя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>администрации города Ставрополя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заместитель руководителя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комитета финансов и бюджета </w:t>
            </w:r>
          </w:p>
          <w:p w:rsidR="008F0ABA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F23F27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FA29B1">
              <w:rPr>
                <w:szCs w:val="28"/>
              </w:rPr>
              <w:t xml:space="preserve">  </w:t>
            </w:r>
            <w:r w:rsidR="0077059C" w:rsidRPr="00F23F27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FA29B1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FA29B1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FA29B1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FA29B1" w:rsidRDefault="008F0ABA" w:rsidP="00B5134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FA29B1">
              <w:rPr>
                <w:szCs w:val="28"/>
              </w:rPr>
              <w:t>Т.</w:t>
            </w:r>
            <w:r w:rsidR="00B51341">
              <w:rPr>
                <w:szCs w:val="28"/>
              </w:rPr>
              <w:t>Я</w:t>
            </w:r>
            <w:r w:rsidRPr="00FA29B1">
              <w:rPr>
                <w:szCs w:val="28"/>
              </w:rPr>
              <w:t xml:space="preserve">. </w:t>
            </w:r>
            <w:r w:rsidR="00B51341">
              <w:rPr>
                <w:szCs w:val="28"/>
              </w:rPr>
              <w:t>Гордиенко</w:t>
            </w:r>
          </w:p>
        </w:tc>
      </w:tr>
    </w:tbl>
    <w:p w:rsidR="00F24154" w:rsidRPr="00FA29B1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A29B1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A29B1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А.А.</w:t>
      </w:r>
      <w:r w:rsidR="00B664D4">
        <w:rPr>
          <w:sz w:val="18"/>
          <w:szCs w:val="18"/>
        </w:rPr>
        <w:t xml:space="preserve"> </w:t>
      </w:r>
      <w:r>
        <w:rPr>
          <w:sz w:val="18"/>
          <w:szCs w:val="18"/>
        </w:rPr>
        <w:t>Надеина</w:t>
      </w:r>
      <w:r w:rsidR="00F82FA5" w:rsidRPr="00FA29B1">
        <w:rPr>
          <w:sz w:val="18"/>
          <w:szCs w:val="18"/>
        </w:rPr>
        <w:t xml:space="preserve">, 26 </w:t>
      </w:r>
      <w:r>
        <w:rPr>
          <w:sz w:val="18"/>
          <w:szCs w:val="18"/>
        </w:rPr>
        <w:t>06 15</w:t>
      </w:r>
    </w:p>
    <w:p w:rsidR="00F82FA5" w:rsidRPr="00FA29B1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A29B1">
        <w:rPr>
          <w:sz w:val="18"/>
          <w:szCs w:val="18"/>
        </w:rPr>
        <w:t>С.С. Иванникова</w:t>
      </w:r>
      <w:r w:rsidR="00F82FA5" w:rsidRPr="00FA29B1">
        <w:rPr>
          <w:sz w:val="18"/>
          <w:szCs w:val="18"/>
        </w:rPr>
        <w:t>, 26 78 24</w:t>
      </w:r>
    </w:p>
    <w:p w:rsidR="00F82FA5" w:rsidRPr="00FA29B1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>
        <w:rPr>
          <w:sz w:val="18"/>
          <w:szCs w:val="18"/>
        </w:rPr>
        <w:t>А</w:t>
      </w:r>
      <w:r w:rsidR="006838C8" w:rsidRPr="00FA29B1">
        <w:rPr>
          <w:sz w:val="18"/>
          <w:szCs w:val="18"/>
        </w:rPr>
        <w:t>.</w:t>
      </w:r>
      <w:r>
        <w:rPr>
          <w:sz w:val="18"/>
          <w:szCs w:val="18"/>
        </w:rPr>
        <w:t>М</w:t>
      </w:r>
      <w:r w:rsidR="00F82FA5" w:rsidRPr="00FA29B1">
        <w:rPr>
          <w:sz w:val="18"/>
          <w:szCs w:val="18"/>
        </w:rPr>
        <w:t xml:space="preserve">. </w:t>
      </w:r>
      <w:r>
        <w:rPr>
          <w:sz w:val="18"/>
          <w:szCs w:val="18"/>
        </w:rPr>
        <w:t>Никитина</w:t>
      </w:r>
      <w:r w:rsidR="00F82FA5" w:rsidRPr="00FA29B1">
        <w:rPr>
          <w:sz w:val="18"/>
          <w:szCs w:val="18"/>
        </w:rPr>
        <w:t>, 26 78 25</w:t>
      </w:r>
    </w:p>
    <w:p w:rsidR="00F82FA5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A29B1">
        <w:rPr>
          <w:sz w:val="18"/>
          <w:szCs w:val="18"/>
        </w:rPr>
        <w:t>З</w:t>
      </w:r>
      <w:r w:rsidR="00F82FA5" w:rsidRPr="00FA29B1">
        <w:rPr>
          <w:sz w:val="18"/>
          <w:szCs w:val="18"/>
        </w:rPr>
        <w:t>.</w:t>
      </w:r>
      <w:r w:rsidRPr="00FA29B1">
        <w:rPr>
          <w:sz w:val="18"/>
          <w:szCs w:val="18"/>
        </w:rPr>
        <w:t>А</w:t>
      </w:r>
      <w:r w:rsidR="00F82FA5" w:rsidRPr="00FA29B1">
        <w:rPr>
          <w:sz w:val="18"/>
          <w:szCs w:val="18"/>
        </w:rPr>
        <w:t xml:space="preserve">. </w:t>
      </w:r>
      <w:r w:rsidRPr="00FA29B1">
        <w:rPr>
          <w:sz w:val="18"/>
          <w:szCs w:val="18"/>
        </w:rPr>
        <w:t>Андрейченко</w:t>
      </w:r>
      <w:r w:rsidR="00F82FA5" w:rsidRPr="00FA29B1">
        <w:rPr>
          <w:sz w:val="18"/>
          <w:szCs w:val="18"/>
        </w:rPr>
        <w:t>, 27 05 57</w:t>
      </w:r>
    </w:p>
    <w:p w:rsidR="00486304" w:rsidRDefault="0048630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86304" w:rsidRPr="00FA29B1" w:rsidRDefault="00486304" w:rsidP="00F82FA5">
      <w:pPr>
        <w:widowControl w:val="0"/>
        <w:spacing w:line="240" w:lineRule="exact"/>
        <w:jc w:val="both"/>
        <w:rPr>
          <w:sz w:val="20"/>
          <w:szCs w:val="20"/>
        </w:rPr>
      </w:pPr>
    </w:p>
    <w:sectPr w:rsidR="00486304" w:rsidRPr="00FA29B1" w:rsidSect="005871B9">
      <w:headerReference w:type="default" r:id="rId9"/>
      <w:pgSz w:w="11906" w:h="16838"/>
      <w:pgMar w:top="1560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247" w:rsidRDefault="00507247" w:rsidP="00A166D9">
      <w:r>
        <w:separator/>
      </w:r>
    </w:p>
  </w:endnote>
  <w:endnote w:type="continuationSeparator" w:id="0">
    <w:p w:rsidR="00507247" w:rsidRDefault="00507247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247" w:rsidRDefault="00507247" w:rsidP="00A166D9">
      <w:r>
        <w:separator/>
      </w:r>
    </w:p>
  </w:footnote>
  <w:footnote w:type="continuationSeparator" w:id="0">
    <w:p w:rsidR="00507247" w:rsidRDefault="00507247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7C5545">
        <w:pPr>
          <w:pStyle w:val="af0"/>
          <w:jc w:val="center"/>
        </w:pPr>
        <w:fldSimple w:instr=" PAGE   \* MERGEFORMAT ">
          <w:r w:rsidR="005871B9">
            <w:rPr>
              <w:noProof/>
            </w:rPr>
            <w:t>2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14850"/>
    <w:rsid w:val="00020C08"/>
    <w:rsid w:val="0002493F"/>
    <w:rsid w:val="0003440A"/>
    <w:rsid w:val="00043387"/>
    <w:rsid w:val="000507E3"/>
    <w:rsid w:val="00060E77"/>
    <w:rsid w:val="00073CD3"/>
    <w:rsid w:val="000747EF"/>
    <w:rsid w:val="00076294"/>
    <w:rsid w:val="0008259B"/>
    <w:rsid w:val="000878BC"/>
    <w:rsid w:val="000901A8"/>
    <w:rsid w:val="00097B5E"/>
    <w:rsid w:val="000A5572"/>
    <w:rsid w:val="000C3D51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2E32"/>
    <w:rsid w:val="00140ADC"/>
    <w:rsid w:val="001427AF"/>
    <w:rsid w:val="00153E93"/>
    <w:rsid w:val="001551A9"/>
    <w:rsid w:val="00166E34"/>
    <w:rsid w:val="001804C7"/>
    <w:rsid w:val="001B1E59"/>
    <w:rsid w:val="001B7C7B"/>
    <w:rsid w:val="001C2560"/>
    <w:rsid w:val="001D0EA4"/>
    <w:rsid w:val="001D162E"/>
    <w:rsid w:val="001D33FA"/>
    <w:rsid w:val="001D5C94"/>
    <w:rsid w:val="001F54FF"/>
    <w:rsid w:val="001F6B6F"/>
    <w:rsid w:val="00217063"/>
    <w:rsid w:val="00217592"/>
    <w:rsid w:val="002315CF"/>
    <w:rsid w:val="0025723E"/>
    <w:rsid w:val="002606D6"/>
    <w:rsid w:val="002822C3"/>
    <w:rsid w:val="0028238E"/>
    <w:rsid w:val="00291399"/>
    <w:rsid w:val="002A17A3"/>
    <w:rsid w:val="002A3882"/>
    <w:rsid w:val="002B4BEC"/>
    <w:rsid w:val="002B518F"/>
    <w:rsid w:val="002C5B76"/>
    <w:rsid w:val="002C60CE"/>
    <w:rsid w:val="002D10C3"/>
    <w:rsid w:val="002D3486"/>
    <w:rsid w:val="002E7952"/>
    <w:rsid w:val="002F5E8C"/>
    <w:rsid w:val="002F6AC4"/>
    <w:rsid w:val="00304F44"/>
    <w:rsid w:val="00314556"/>
    <w:rsid w:val="00317612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B442E"/>
    <w:rsid w:val="003C2DB5"/>
    <w:rsid w:val="003C5FE6"/>
    <w:rsid w:val="003C6AAE"/>
    <w:rsid w:val="003E6740"/>
    <w:rsid w:val="003F3A41"/>
    <w:rsid w:val="003F48AB"/>
    <w:rsid w:val="00400D44"/>
    <w:rsid w:val="0042518F"/>
    <w:rsid w:val="00432B11"/>
    <w:rsid w:val="00432F30"/>
    <w:rsid w:val="0044016F"/>
    <w:rsid w:val="0044491D"/>
    <w:rsid w:val="0044581F"/>
    <w:rsid w:val="0045257F"/>
    <w:rsid w:val="0046139D"/>
    <w:rsid w:val="00471966"/>
    <w:rsid w:val="00473E2A"/>
    <w:rsid w:val="004762DE"/>
    <w:rsid w:val="004779D1"/>
    <w:rsid w:val="00486304"/>
    <w:rsid w:val="00492198"/>
    <w:rsid w:val="00494973"/>
    <w:rsid w:val="00496CBB"/>
    <w:rsid w:val="004C0435"/>
    <w:rsid w:val="004D1A2B"/>
    <w:rsid w:val="00507247"/>
    <w:rsid w:val="00517DC9"/>
    <w:rsid w:val="00536812"/>
    <w:rsid w:val="005453B7"/>
    <w:rsid w:val="00546621"/>
    <w:rsid w:val="0055094B"/>
    <w:rsid w:val="00565516"/>
    <w:rsid w:val="00567F8A"/>
    <w:rsid w:val="00571398"/>
    <w:rsid w:val="0057161C"/>
    <w:rsid w:val="005731F2"/>
    <w:rsid w:val="005871B9"/>
    <w:rsid w:val="005A322E"/>
    <w:rsid w:val="005A4227"/>
    <w:rsid w:val="005B1A03"/>
    <w:rsid w:val="005C5728"/>
    <w:rsid w:val="005C5CFF"/>
    <w:rsid w:val="005E502C"/>
    <w:rsid w:val="005F1DA3"/>
    <w:rsid w:val="005F793B"/>
    <w:rsid w:val="00605475"/>
    <w:rsid w:val="00606319"/>
    <w:rsid w:val="0060743B"/>
    <w:rsid w:val="006134B9"/>
    <w:rsid w:val="00645A63"/>
    <w:rsid w:val="006543FD"/>
    <w:rsid w:val="006546D9"/>
    <w:rsid w:val="00660174"/>
    <w:rsid w:val="006627A3"/>
    <w:rsid w:val="00664EF9"/>
    <w:rsid w:val="00674F49"/>
    <w:rsid w:val="00676E24"/>
    <w:rsid w:val="006838C8"/>
    <w:rsid w:val="006A3D84"/>
    <w:rsid w:val="006C5139"/>
    <w:rsid w:val="006D0F0B"/>
    <w:rsid w:val="006D140D"/>
    <w:rsid w:val="006D5C7E"/>
    <w:rsid w:val="007016A3"/>
    <w:rsid w:val="007137C4"/>
    <w:rsid w:val="0071414E"/>
    <w:rsid w:val="00752F11"/>
    <w:rsid w:val="0077059C"/>
    <w:rsid w:val="00781121"/>
    <w:rsid w:val="00781A6D"/>
    <w:rsid w:val="00791D86"/>
    <w:rsid w:val="007A26FC"/>
    <w:rsid w:val="007B7616"/>
    <w:rsid w:val="007C4893"/>
    <w:rsid w:val="007C5545"/>
    <w:rsid w:val="007D56B8"/>
    <w:rsid w:val="007E40D7"/>
    <w:rsid w:val="007E515B"/>
    <w:rsid w:val="007E6804"/>
    <w:rsid w:val="007E7741"/>
    <w:rsid w:val="007E77C0"/>
    <w:rsid w:val="007F6F20"/>
    <w:rsid w:val="008143F2"/>
    <w:rsid w:val="008207CA"/>
    <w:rsid w:val="0082246F"/>
    <w:rsid w:val="00824CEE"/>
    <w:rsid w:val="00830356"/>
    <w:rsid w:val="00846A8E"/>
    <w:rsid w:val="00850814"/>
    <w:rsid w:val="00852993"/>
    <w:rsid w:val="008546CC"/>
    <w:rsid w:val="00860F35"/>
    <w:rsid w:val="008610CB"/>
    <w:rsid w:val="00867B9C"/>
    <w:rsid w:val="00874EDC"/>
    <w:rsid w:val="0088371E"/>
    <w:rsid w:val="00892C42"/>
    <w:rsid w:val="008A45E8"/>
    <w:rsid w:val="008A48E5"/>
    <w:rsid w:val="008B53B3"/>
    <w:rsid w:val="008B7FDB"/>
    <w:rsid w:val="008E2E85"/>
    <w:rsid w:val="008E3C13"/>
    <w:rsid w:val="008F0ABA"/>
    <w:rsid w:val="008F67A8"/>
    <w:rsid w:val="009128BD"/>
    <w:rsid w:val="00923C9E"/>
    <w:rsid w:val="00924168"/>
    <w:rsid w:val="00942548"/>
    <w:rsid w:val="00944F7F"/>
    <w:rsid w:val="0095026F"/>
    <w:rsid w:val="0097575E"/>
    <w:rsid w:val="00980650"/>
    <w:rsid w:val="009865E5"/>
    <w:rsid w:val="009921F2"/>
    <w:rsid w:val="009A2C2F"/>
    <w:rsid w:val="009A4F86"/>
    <w:rsid w:val="009A6281"/>
    <w:rsid w:val="009C3544"/>
    <w:rsid w:val="009D1DE9"/>
    <w:rsid w:val="009D2113"/>
    <w:rsid w:val="009E74F1"/>
    <w:rsid w:val="009F1993"/>
    <w:rsid w:val="009F4676"/>
    <w:rsid w:val="009F4B05"/>
    <w:rsid w:val="009F5948"/>
    <w:rsid w:val="00A0189B"/>
    <w:rsid w:val="00A166D9"/>
    <w:rsid w:val="00A21B4F"/>
    <w:rsid w:val="00A27209"/>
    <w:rsid w:val="00A313B9"/>
    <w:rsid w:val="00A31D9D"/>
    <w:rsid w:val="00A35C26"/>
    <w:rsid w:val="00A421EC"/>
    <w:rsid w:val="00A455F5"/>
    <w:rsid w:val="00A522B6"/>
    <w:rsid w:val="00A759BF"/>
    <w:rsid w:val="00A92CC0"/>
    <w:rsid w:val="00A95456"/>
    <w:rsid w:val="00A97BC4"/>
    <w:rsid w:val="00AB4D1A"/>
    <w:rsid w:val="00AB78BC"/>
    <w:rsid w:val="00AC6075"/>
    <w:rsid w:val="00AD043C"/>
    <w:rsid w:val="00AD1653"/>
    <w:rsid w:val="00AE3B08"/>
    <w:rsid w:val="00AF4313"/>
    <w:rsid w:val="00AF43D1"/>
    <w:rsid w:val="00AF54AE"/>
    <w:rsid w:val="00B0014F"/>
    <w:rsid w:val="00B02ED9"/>
    <w:rsid w:val="00B140E6"/>
    <w:rsid w:val="00B24E30"/>
    <w:rsid w:val="00B33C75"/>
    <w:rsid w:val="00B42263"/>
    <w:rsid w:val="00B504D7"/>
    <w:rsid w:val="00B50734"/>
    <w:rsid w:val="00B51341"/>
    <w:rsid w:val="00B51D0E"/>
    <w:rsid w:val="00B54119"/>
    <w:rsid w:val="00B664D4"/>
    <w:rsid w:val="00B7011B"/>
    <w:rsid w:val="00B7690E"/>
    <w:rsid w:val="00BA7FBA"/>
    <w:rsid w:val="00BB26AD"/>
    <w:rsid w:val="00BC001F"/>
    <w:rsid w:val="00BC278A"/>
    <w:rsid w:val="00BC6DA4"/>
    <w:rsid w:val="00BD0741"/>
    <w:rsid w:val="00BD17BE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20C72"/>
    <w:rsid w:val="00C257F1"/>
    <w:rsid w:val="00C31DCD"/>
    <w:rsid w:val="00C43039"/>
    <w:rsid w:val="00C501E3"/>
    <w:rsid w:val="00C5178F"/>
    <w:rsid w:val="00C61A80"/>
    <w:rsid w:val="00C74D91"/>
    <w:rsid w:val="00C8095B"/>
    <w:rsid w:val="00C8715D"/>
    <w:rsid w:val="00C91AB1"/>
    <w:rsid w:val="00C97C8D"/>
    <w:rsid w:val="00CA152A"/>
    <w:rsid w:val="00CA2385"/>
    <w:rsid w:val="00CA26D4"/>
    <w:rsid w:val="00CA28B0"/>
    <w:rsid w:val="00CB4CEE"/>
    <w:rsid w:val="00CC75DD"/>
    <w:rsid w:val="00CD2ACE"/>
    <w:rsid w:val="00CE02F0"/>
    <w:rsid w:val="00CE04CD"/>
    <w:rsid w:val="00CE6AA6"/>
    <w:rsid w:val="00CF3E88"/>
    <w:rsid w:val="00CF441F"/>
    <w:rsid w:val="00D01E41"/>
    <w:rsid w:val="00D37E0C"/>
    <w:rsid w:val="00D419CF"/>
    <w:rsid w:val="00D44C8F"/>
    <w:rsid w:val="00D501E1"/>
    <w:rsid w:val="00D65F86"/>
    <w:rsid w:val="00D67E57"/>
    <w:rsid w:val="00D809EB"/>
    <w:rsid w:val="00D97ED5"/>
    <w:rsid w:val="00DA4132"/>
    <w:rsid w:val="00DB09E0"/>
    <w:rsid w:val="00DC27C0"/>
    <w:rsid w:val="00DC2D7F"/>
    <w:rsid w:val="00DD18B7"/>
    <w:rsid w:val="00DD6E3B"/>
    <w:rsid w:val="00DD74AF"/>
    <w:rsid w:val="00DD76DB"/>
    <w:rsid w:val="00DE4B19"/>
    <w:rsid w:val="00DF12BE"/>
    <w:rsid w:val="00DF140B"/>
    <w:rsid w:val="00E05390"/>
    <w:rsid w:val="00E220A8"/>
    <w:rsid w:val="00E2561F"/>
    <w:rsid w:val="00E44755"/>
    <w:rsid w:val="00E47C4D"/>
    <w:rsid w:val="00E50A3F"/>
    <w:rsid w:val="00E53030"/>
    <w:rsid w:val="00E610E3"/>
    <w:rsid w:val="00E71D62"/>
    <w:rsid w:val="00E75E1E"/>
    <w:rsid w:val="00E85BC2"/>
    <w:rsid w:val="00E87910"/>
    <w:rsid w:val="00E9114D"/>
    <w:rsid w:val="00E91ECB"/>
    <w:rsid w:val="00E96D7A"/>
    <w:rsid w:val="00E97584"/>
    <w:rsid w:val="00EA16A4"/>
    <w:rsid w:val="00EA2FA7"/>
    <w:rsid w:val="00EA66AA"/>
    <w:rsid w:val="00EB17D8"/>
    <w:rsid w:val="00EC171B"/>
    <w:rsid w:val="00ED43A0"/>
    <w:rsid w:val="00EE45F5"/>
    <w:rsid w:val="00EE4CC2"/>
    <w:rsid w:val="00EF5342"/>
    <w:rsid w:val="00F0205D"/>
    <w:rsid w:val="00F02807"/>
    <w:rsid w:val="00F069F6"/>
    <w:rsid w:val="00F14E00"/>
    <w:rsid w:val="00F23F27"/>
    <w:rsid w:val="00F24154"/>
    <w:rsid w:val="00F26459"/>
    <w:rsid w:val="00F31D61"/>
    <w:rsid w:val="00F50F77"/>
    <w:rsid w:val="00F52FD6"/>
    <w:rsid w:val="00F56CF8"/>
    <w:rsid w:val="00F66D67"/>
    <w:rsid w:val="00F73F5E"/>
    <w:rsid w:val="00F80EDE"/>
    <w:rsid w:val="00F82FA5"/>
    <w:rsid w:val="00F84D61"/>
    <w:rsid w:val="00F87E33"/>
    <w:rsid w:val="00F902E3"/>
    <w:rsid w:val="00FA1AAD"/>
    <w:rsid w:val="00FA2198"/>
    <w:rsid w:val="00FA29B1"/>
    <w:rsid w:val="00FA7A4B"/>
    <w:rsid w:val="00FC04CA"/>
    <w:rsid w:val="00FC0C7D"/>
    <w:rsid w:val="00FC3727"/>
    <w:rsid w:val="00FD1642"/>
    <w:rsid w:val="00FD2FF3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7E7BF-2137-4C2A-B5D4-4E9DA053C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5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83</cp:revision>
  <cp:lastPrinted>2019-05-15T14:06:00Z</cp:lastPrinted>
  <dcterms:created xsi:type="dcterms:W3CDTF">2018-12-11T14:23:00Z</dcterms:created>
  <dcterms:modified xsi:type="dcterms:W3CDTF">2019-05-15T14:06:00Z</dcterms:modified>
</cp:coreProperties>
</file>